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69B0" w14:textId="4A75B89D" w:rsidR="00A667A3" w:rsidRDefault="005F4C4F">
      <w:pPr>
        <w:pStyle w:val="HangingIndent"/>
        <w:ind w:left="0" w:firstLine="0"/>
        <w:jc w:val="center"/>
      </w:pPr>
      <w:r w:rsidRPr="07C0833E">
        <w:rPr>
          <w:sz w:val="28"/>
          <w:szCs w:val="28"/>
        </w:rPr>
        <w:t>Dr. Christi G</w:t>
      </w:r>
      <w:r w:rsidR="00BB4DC9" w:rsidRPr="07C0833E">
        <w:rPr>
          <w:sz w:val="28"/>
          <w:szCs w:val="28"/>
        </w:rPr>
        <w:t>.</w:t>
      </w:r>
      <w:r w:rsidRPr="07C0833E">
        <w:rPr>
          <w:sz w:val="28"/>
          <w:szCs w:val="28"/>
        </w:rPr>
        <w:t xml:space="preserve"> Townsend</w:t>
      </w:r>
      <w:r>
        <w:br/>
        <w:t>Texas State University</w:t>
      </w:r>
      <w:r>
        <w:br/>
        <w:t>Department of Geography</w:t>
      </w:r>
      <w:r w:rsidR="00DC75F0">
        <w:t xml:space="preserve"> and Environmental Studies</w:t>
      </w:r>
      <w:r>
        <w:br/>
        <w:t>(512) 245-8302</w:t>
      </w:r>
      <w:r>
        <w:br/>
      </w:r>
      <w:hyperlink r:id="rId10">
        <w:r w:rsidRPr="07C0833E">
          <w:rPr>
            <w:rStyle w:val="InternetLink"/>
          </w:rPr>
          <w:t>ct1086@txstate.edu</w:t>
        </w:r>
      </w:hyperlink>
    </w:p>
    <w:p w14:paraId="0C0FE711" w14:textId="77777777" w:rsidR="005F4C4F" w:rsidRDefault="005F4C4F" w:rsidP="005F4C4F">
      <w:pPr>
        <w:pStyle w:val="Heading2"/>
      </w:pPr>
      <w:r>
        <w:t>Education</w:t>
      </w:r>
    </w:p>
    <w:p w14:paraId="59202628" w14:textId="06BD2A42" w:rsidR="005F4C4F" w:rsidRDefault="005F4C4F" w:rsidP="005F4C4F">
      <w:pPr>
        <w:pStyle w:val="HangingIndent"/>
      </w:pPr>
      <w:r>
        <w:t>PHD, Texas State University, 2012</w:t>
      </w:r>
      <w:r>
        <w:br/>
        <w:t>Major: Environmental Geography</w:t>
      </w:r>
      <w:r w:rsidR="0099216D">
        <w:br/>
        <w:t>Advisor: Dr. David R. Butler</w:t>
      </w:r>
      <w:r w:rsidR="0099216D">
        <w:br/>
        <w:t xml:space="preserve">Dissertation: </w:t>
      </w:r>
      <w:r w:rsidR="004A1902" w:rsidRPr="004A1902">
        <w:t>A</w:t>
      </w:r>
      <w:r w:rsidR="004A1902">
        <w:t xml:space="preserve">n Evaluation of Natural Hazard Awareness Among Viticulturists in Texas </w:t>
      </w:r>
    </w:p>
    <w:p w14:paraId="4164A219" w14:textId="2DE94843" w:rsidR="005F4C4F" w:rsidRDefault="005F4C4F" w:rsidP="005F4C4F">
      <w:pPr>
        <w:pStyle w:val="HangingIndent"/>
      </w:pPr>
      <w:r>
        <w:t>MAGEO, Texas State University, 2007</w:t>
      </w:r>
      <w:r>
        <w:br/>
        <w:t>Major: Geographical Resource and Environmental Studies</w:t>
      </w:r>
      <w:r w:rsidR="0099216D">
        <w:br/>
        <w:t xml:space="preserve">Advisor: Dr. James Kimmel  </w:t>
      </w:r>
      <w:r w:rsidR="00BB4DC9">
        <w:br/>
        <w:t xml:space="preserve">Directed Research: </w:t>
      </w:r>
      <w:r w:rsidR="001E7298" w:rsidRPr="001E7298">
        <w:rPr>
          <w:iCs/>
        </w:rPr>
        <w:t>A Geographic History of the Diversion of the Brazos River at Freeport, Texas.</w:t>
      </w:r>
      <w:r w:rsidR="001E7298">
        <w:t xml:space="preserve">  </w:t>
      </w:r>
    </w:p>
    <w:p w14:paraId="4CAB838E" w14:textId="34489C42" w:rsidR="005F4C4F" w:rsidRDefault="005F4C4F" w:rsidP="005F4C4F">
      <w:pPr>
        <w:pStyle w:val="HangingIndent"/>
      </w:pPr>
      <w:r>
        <w:t>BA, University of Texas at Austin, 2000</w:t>
      </w:r>
      <w:r>
        <w:br/>
      </w:r>
      <w:r w:rsidR="00884042">
        <w:t xml:space="preserve">Double </w:t>
      </w:r>
      <w:r>
        <w:t>Major: Geological Sciences and Geography</w:t>
      </w:r>
    </w:p>
    <w:p w14:paraId="70035CE7" w14:textId="0A9B3F5C" w:rsidR="00A667A3" w:rsidRDefault="005F4C4F">
      <w:pPr>
        <w:pStyle w:val="Heading2"/>
      </w:pPr>
      <w:r>
        <w:t>Professional</w:t>
      </w:r>
      <w:r w:rsidR="520DF306">
        <w:t xml:space="preserve"> </w:t>
      </w:r>
      <w:r>
        <w:t>Positions</w:t>
      </w:r>
    </w:p>
    <w:p w14:paraId="5ED54C61" w14:textId="12B8199C" w:rsidR="004F3BB0" w:rsidRPr="004F3BB0" w:rsidRDefault="004F3BB0" w:rsidP="004F3BB0">
      <w:pPr>
        <w:pStyle w:val="BodyText"/>
      </w:pPr>
      <w:r>
        <w:t>Professor of Instruction, Geography and Environmental Studies, Texas State University. (</w:t>
      </w:r>
      <w:r w:rsidR="00470FE0">
        <w:t>2024 – present)</w:t>
      </w:r>
    </w:p>
    <w:p w14:paraId="4C0FED33" w14:textId="038CDC76" w:rsidR="00A667A3" w:rsidRDefault="005F4C4F">
      <w:pPr>
        <w:pStyle w:val="HangingIndent"/>
      </w:pPr>
      <w:r>
        <w:t xml:space="preserve">Senior Lecturer, </w:t>
      </w:r>
      <w:r w:rsidR="0099216D">
        <w:t xml:space="preserve">Geography and Environmental Studies, </w:t>
      </w:r>
      <w:r>
        <w:t xml:space="preserve">Texas State University. (2016 - </w:t>
      </w:r>
      <w:r w:rsidR="00470FE0">
        <w:t>2024</w:t>
      </w:r>
      <w:r>
        <w:t>)</w:t>
      </w:r>
    </w:p>
    <w:p w14:paraId="1A0B8AEE" w14:textId="3077ABA3" w:rsidR="00A667A3" w:rsidRDefault="005F4C4F">
      <w:pPr>
        <w:pStyle w:val="HangingIndent"/>
      </w:pPr>
      <w:r>
        <w:t>Lecturer,</w:t>
      </w:r>
      <w:r w:rsidR="0099216D">
        <w:t xml:space="preserve"> Geography,</w:t>
      </w:r>
      <w:r>
        <w:t xml:space="preserve"> Texas State University. (201</w:t>
      </w:r>
      <w:r w:rsidR="009D01BA">
        <w:t>3</w:t>
      </w:r>
      <w:r>
        <w:t xml:space="preserve"> - 2016)</w:t>
      </w:r>
    </w:p>
    <w:p w14:paraId="47DD984A" w14:textId="22D57616" w:rsidR="00A667A3" w:rsidRDefault="005F4C4F">
      <w:pPr>
        <w:pStyle w:val="HangingIndent"/>
      </w:pPr>
      <w:r>
        <w:t>Geography and GIS Lecturer, Texas Lutheran University. (2012 - 2013)</w:t>
      </w:r>
    </w:p>
    <w:p w14:paraId="1B2821D5" w14:textId="2E2D81B3" w:rsidR="00A667A3" w:rsidRDefault="005F4C4F">
      <w:pPr>
        <w:pStyle w:val="HangingIndent"/>
      </w:pPr>
      <w:r>
        <w:t>Geography Lecturer, University of Texas at San Antonio. (2012 - 2013)</w:t>
      </w:r>
    </w:p>
    <w:p w14:paraId="4AD4BCA2" w14:textId="43C90063" w:rsidR="00A667A3" w:rsidRDefault="0099216D">
      <w:pPr>
        <w:pStyle w:val="HangingIndent"/>
      </w:pPr>
      <w:r>
        <w:t xml:space="preserve">Doctoral </w:t>
      </w:r>
      <w:r w:rsidR="005F4C4F">
        <w:t>Graduate Assistant and Instructor, Texas State University-San Marcos. (2008 - 2012)</w:t>
      </w:r>
    </w:p>
    <w:p w14:paraId="5E5576A8" w14:textId="5AC862EE" w:rsidR="00A667A3" w:rsidRDefault="005F4C4F">
      <w:pPr>
        <w:pStyle w:val="HangingIndent"/>
      </w:pPr>
      <w:r>
        <w:t>NSF "Flowing Waters" GK-12 Fellow, Texas State University. (2010 - 2011)</w:t>
      </w:r>
    </w:p>
    <w:p w14:paraId="0FB5E2C7" w14:textId="6895BAC4" w:rsidR="00A667A3" w:rsidRDefault="005F4C4F">
      <w:pPr>
        <w:pStyle w:val="HangingIndent"/>
      </w:pPr>
      <w:r>
        <w:t>Water Quality Intern, Texas Commission on Environmental Quality. (2007)</w:t>
      </w:r>
    </w:p>
    <w:p w14:paraId="4FC9944E" w14:textId="532AE784" w:rsidR="00A667A3" w:rsidRDefault="005F4C4F">
      <w:pPr>
        <w:pStyle w:val="HangingIndent"/>
      </w:pPr>
      <w:r>
        <w:t>Public Policy Research Assistant, Greater Austin Chamber of Commerce. (2005)</w:t>
      </w:r>
    </w:p>
    <w:p w14:paraId="034B4E07" w14:textId="30008587" w:rsidR="00A667A3" w:rsidRDefault="005F4C4F">
      <w:pPr>
        <w:pStyle w:val="HangingIndent"/>
      </w:pPr>
      <w:r>
        <w:t>Program Specialist, Texas Commission on Environmental Quality. (2000 - 2005)</w:t>
      </w:r>
    </w:p>
    <w:p w14:paraId="7AFD2646" w14:textId="1F0F45F7" w:rsidR="00A667A3" w:rsidRDefault="005F4C4F">
      <w:pPr>
        <w:pStyle w:val="HangingIndent"/>
      </w:pPr>
      <w:r>
        <w:t xml:space="preserve">"Earth Camp" </w:t>
      </w:r>
      <w:r w:rsidR="00BB4DC9">
        <w:t>Instructor</w:t>
      </w:r>
      <w:r>
        <w:t>, City of Austin Watershed Protection Department. (2000)</w:t>
      </w:r>
    </w:p>
    <w:p w14:paraId="5CB2536D" w14:textId="27FBD7DE" w:rsidR="00A667A3" w:rsidRDefault="005F4C4F">
      <w:pPr>
        <w:pStyle w:val="HangingIndent"/>
      </w:pPr>
      <w:r>
        <w:t>Undergraduate Research Assistant, University of Texas at Austin Bureau of Economic Geology. (1998 - 1999)</w:t>
      </w:r>
    </w:p>
    <w:p w14:paraId="31B4E2E6" w14:textId="416EC3FA" w:rsidR="00A667A3" w:rsidRDefault="005F4C4F">
      <w:pPr>
        <w:pStyle w:val="Heading2"/>
      </w:pPr>
      <w:r>
        <w:t xml:space="preserve">Professional </w:t>
      </w:r>
      <w:r w:rsidR="005025A8">
        <w:t xml:space="preserve">and Academic </w:t>
      </w:r>
      <w:r>
        <w:t>Memberships</w:t>
      </w:r>
    </w:p>
    <w:p w14:paraId="03716015" w14:textId="3423751C" w:rsidR="00A667A3" w:rsidRDefault="005F4C4F">
      <w:pPr>
        <w:pStyle w:val="HangingIndent"/>
      </w:pPr>
      <w:r>
        <w:t>American Association of Geographers.</w:t>
      </w:r>
    </w:p>
    <w:p w14:paraId="2F7FC6E5" w14:textId="47FF3011" w:rsidR="00A667A3" w:rsidRDefault="005F4C4F">
      <w:pPr>
        <w:pStyle w:val="HangingIndent"/>
      </w:pPr>
      <w:r>
        <w:t xml:space="preserve">Alpha Chi National College Honor Society. </w:t>
      </w:r>
    </w:p>
    <w:p w14:paraId="53FDFAAF" w14:textId="65122FAE" w:rsidR="00A667A3" w:rsidRDefault="005F4C4F">
      <w:pPr>
        <w:pStyle w:val="HangingIndent"/>
      </w:pPr>
      <w:r>
        <w:t>Student Scholar: James and Marilyn Lovell Center for Environmental Geography and Hazards Research at Texas State University-San Marcos. (</w:t>
      </w:r>
      <w:r w:rsidR="005517B0">
        <w:t>2008 - 2012</w:t>
      </w:r>
      <w:r>
        <w:t>)</w:t>
      </w:r>
    </w:p>
    <w:p w14:paraId="5186EDF4" w14:textId="52AE6A6C" w:rsidR="00A667A3" w:rsidRDefault="005F4C4F">
      <w:pPr>
        <w:pStyle w:val="Heading2"/>
      </w:pPr>
      <w:r>
        <w:t>Awards</w:t>
      </w:r>
      <w:r w:rsidR="00BB4DC9">
        <w:t xml:space="preserve">, </w:t>
      </w:r>
      <w:r>
        <w:t>Honors</w:t>
      </w:r>
      <w:r w:rsidR="00BB4DC9">
        <w:t>, and Scholarships</w:t>
      </w:r>
    </w:p>
    <w:p w14:paraId="40639670" w14:textId="60EDD5DF" w:rsidR="00A667A3" w:rsidRDefault="005F4C4F">
      <w:pPr>
        <w:pStyle w:val="HangingIndent"/>
      </w:pPr>
      <w:r>
        <w:t>Teaching Award of Honor, Texas State Alumni Association. (2020)</w:t>
      </w:r>
    </w:p>
    <w:p w14:paraId="57643DC9" w14:textId="46AABE02" w:rsidR="00A667A3" w:rsidRDefault="005F4C4F">
      <w:pPr>
        <w:pStyle w:val="HangingIndent"/>
      </w:pPr>
      <w:r>
        <w:t>Alpha Chi Favorite Professor, The Alfred H. Nolle Chapter of the Alpha Chi National College Honor Society. (</w:t>
      </w:r>
      <w:r w:rsidR="00BB4DC9">
        <w:t xml:space="preserve">2018 and </w:t>
      </w:r>
      <w:r>
        <w:t>2015)</w:t>
      </w:r>
    </w:p>
    <w:p w14:paraId="3BA3284E" w14:textId="1F483183" w:rsidR="00A667A3" w:rsidRDefault="005F4C4F">
      <w:pPr>
        <w:pStyle w:val="HangingIndent"/>
      </w:pPr>
      <w:r>
        <w:t>2nd Place, Association of American Geographers Wine Specialty Group Student Paper Competition. (2012)</w:t>
      </w:r>
    </w:p>
    <w:p w14:paraId="7D4DFB78" w14:textId="2FA03FD0" w:rsidR="00A667A3" w:rsidRDefault="005F4C4F">
      <w:pPr>
        <w:pStyle w:val="HangingIndent"/>
      </w:pPr>
      <w:r>
        <w:lastRenderedPageBreak/>
        <w:t xml:space="preserve">The Sally Ann </w:t>
      </w:r>
      <w:proofErr w:type="spellStart"/>
      <w:r>
        <w:t>Karnau</w:t>
      </w:r>
      <w:proofErr w:type="spellEnd"/>
      <w:r>
        <w:t xml:space="preserve"> Dissertation Research Scholarship. (2011)</w:t>
      </w:r>
    </w:p>
    <w:p w14:paraId="33B52135" w14:textId="0835A2C1" w:rsidR="00A667A3" w:rsidRDefault="005F4C4F">
      <w:pPr>
        <w:pStyle w:val="HangingIndent"/>
      </w:pPr>
      <w:r>
        <w:t>National Science Foundation GK-12 "Project Flowing Waters". (2010 - 2011)</w:t>
      </w:r>
    </w:p>
    <w:p w14:paraId="46C7B669" w14:textId="0CB180B6" w:rsidR="00A667A3" w:rsidRDefault="005F4C4F">
      <w:pPr>
        <w:pStyle w:val="HangingIndent"/>
      </w:pPr>
      <w:r>
        <w:t>Texas State University Graduate College Scholarship. (2009 - 2011)</w:t>
      </w:r>
    </w:p>
    <w:p w14:paraId="76ADB0E9" w14:textId="10A37B3F" w:rsidR="00A667A3" w:rsidRDefault="005F4C4F">
      <w:pPr>
        <w:pStyle w:val="HangingIndent"/>
      </w:pPr>
      <w:r>
        <w:t>The Adriana Samantha Visser Memorial Scholarship. (2010)</w:t>
      </w:r>
    </w:p>
    <w:p w14:paraId="0068C186" w14:textId="6ABBCB0B" w:rsidR="00A667A3" w:rsidRDefault="005F4C4F">
      <w:pPr>
        <w:pStyle w:val="HangingIndent"/>
      </w:pPr>
      <w:r>
        <w:t>The Irene Wahl Geography Scholarship. (2009)</w:t>
      </w:r>
    </w:p>
    <w:p w14:paraId="4DD4F44A" w14:textId="416956D0" w:rsidR="00A667A3" w:rsidRDefault="005F4C4F">
      <w:pPr>
        <w:pStyle w:val="HangingIndent"/>
      </w:pPr>
      <w:r>
        <w:t>Bloomer Fund Scholarship for Motivated Students. (2000)</w:t>
      </w:r>
    </w:p>
    <w:p w14:paraId="7DACA714" w14:textId="01344009" w:rsidR="00A667A3" w:rsidRDefault="005F4C4F">
      <w:pPr>
        <w:pStyle w:val="HangingIndent"/>
      </w:pPr>
      <w:r>
        <w:t>John and Elizabeth M. Teagle Scholarship in Petroleum Geology. (1999)</w:t>
      </w:r>
    </w:p>
    <w:p w14:paraId="7F38410F" w14:textId="77777777" w:rsidR="001C15B8" w:rsidRPr="001C15B8" w:rsidRDefault="001C15B8" w:rsidP="001C15B8">
      <w:pPr>
        <w:pStyle w:val="HangingIndent"/>
        <w:rPr>
          <w:b/>
          <w:bCs/>
          <w:u w:val="single"/>
        </w:rPr>
      </w:pPr>
      <w:r w:rsidRPr="001C15B8">
        <w:rPr>
          <w:b/>
          <w:bCs/>
          <w:u w:val="single"/>
        </w:rPr>
        <w:t>Award Nominations</w:t>
      </w:r>
    </w:p>
    <w:p w14:paraId="2C24E8B7" w14:textId="77777777" w:rsidR="001C15B8" w:rsidRDefault="001C15B8" w:rsidP="001C15B8">
      <w:pPr>
        <w:pStyle w:val="HangingIndent"/>
      </w:pPr>
      <w:r>
        <w:t xml:space="preserve">Liberal Arts Service and Teaching Awards – 2022 and 2023 </w:t>
      </w:r>
    </w:p>
    <w:p w14:paraId="51D79681" w14:textId="0F188417" w:rsidR="001C15B8" w:rsidRDefault="001C15B8" w:rsidP="001C15B8">
      <w:pPr>
        <w:pStyle w:val="HangingIndent"/>
        <w:ind w:hanging="11"/>
      </w:pPr>
      <w:r>
        <w:t>Nominated by</w:t>
      </w:r>
      <w:r>
        <w:t xml:space="preserve"> colleagues</w:t>
      </w:r>
      <w:r>
        <w:t xml:space="preserve"> Dr. Jennifer Devine and Dr. </w:t>
      </w:r>
      <w:proofErr w:type="spellStart"/>
      <w:r>
        <w:t>Yongmei</w:t>
      </w:r>
      <w:proofErr w:type="spellEnd"/>
      <w:r>
        <w:t xml:space="preserve"> Lu</w:t>
      </w:r>
    </w:p>
    <w:p w14:paraId="63929D94" w14:textId="77777777" w:rsidR="00A667A3" w:rsidRDefault="005F4C4F">
      <w:pPr>
        <w:pStyle w:val="Heading2"/>
      </w:pPr>
      <w:r>
        <w:t>Consulting</w:t>
      </w:r>
    </w:p>
    <w:p w14:paraId="0AB42597" w14:textId="7C4909EA" w:rsidR="00A667A3" w:rsidRDefault="005F4C4F">
      <w:pPr>
        <w:pStyle w:val="HangingIndent"/>
      </w:pPr>
      <w:r>
        <w:t>Academic</w:t>
      </w:r>
      <w:r w:rsidR="00FE69F0">
        <w:t xml:space="preserve"> – Physical Geography Textbook Chapter </w:t>
      </w:r>
      <w:r w:rsidR="00D76A89">
        <w:t xml:space="preserve">and Online Instructional Materials </w:t>
      </w:r>
      <w:r w:rsidR="00FE69F0">
        <w:t>Preparation</w:t>
      </w:r>
      <w:r>
        <w:t>, Cengage, United States. (February 2020 - October 2020).</w:t>
      </w:r>
    </w:p>
    <w:p w14:paraId="3C12B7C5" w14:textId="1C783A23" w:rsidR="00A667A3" w:rsidRDefault="005F4C4F">
      <w:pPr>
        <w:pStyle w:val="HangingIndent"/>
      </w:pPr>
      <w:r>
        <w:t>Academic</w:t>
      </w:r>
      <w:r w:rsidR="00FE69F0">
        <w:t xml:space="preserve"> – Physical Geography Online Instructional Materials Preparation,</w:t>
      </w:r>
      <w:r>
        <w:t xml:space="preserve"> Cengage, San Francisco, CA, United States. (September 2018 - December 2018).</w:t>
      </w:r>
    </w:p>
    <w:p w14:paraId="3520D6F6" w14:textId="77777777" w:rsidR="00A667A3" w:rsidRDefault="005F4C4F">
      <w:pPr>
        <w:pStyle w:val="Heading2"/>
      </w:pPr>
      <w:r>
        <w:t>Media Appearances and Interviews</w:t>
      </w:r>
    </w:p>
    <w:p w14:paraId="47E35F67" w14:textId="00C398F2" w:rsidR="00A667A3" w:rsidRDefault="005F4C4F">
      <w:pPr>
        <w:pStyle w:val="HangingIndent"/>
      </w:pPr>
      <w:r>
        <w:t>The Texas Standard</w:t>
      </w:r>
      <w:r w:rsidR="00CF7C19">
        <w:t xml:space="preserve"> on National Public Radio</w:t>
      </w:r>
      <w:r>
        <w:t xml:space="preserve"> (November 23, 2017)</w:t>
      </w:r>
      <w:r w:rsidR="00901EE8">
        <w:t xml:space="preserve">  </w:t>
      </w:r>
    </w:p>
    <w:p w14:paraId="017FB6AF" w14:textId="38E901C9" w:rsidR="00FB5AF8" w:rsidRDefault="005F4C4F" w:rsidP="00FB5AF8">
      <w:pPr>
        <w:pStyle w:val="Heading2"/>
      </w:pPr>
      <w:r>
        <w:t>Publications</w:t>
      </w:r>
    </w:p>
    <w:p w14:paraId="5DF63CFB" w14:textId="4FB5CA65" w:rsidR="00461257" w:rsidRPr="00461257" w:rsidRDefault="00461257" w:rsidP="00461257">
      <w:pPr>
        <w:pStyle w:val="BodyText"/>
        <w:rPr>
          <w:b/>
          <w:bCs/>
          <w:u w:val="single"/>
        </w:rPr>
      </w:pPr>
      <w:r w:rsidRPr="00461257">
        <w:rPr>
          <w:b/>
          <w:bCs/>
          <w:u w:val="single"/>
        </w:rPr>
        <w:t>Book Chapters</w:t>
      </w:r>
    </w:p>
    <w:p w14:paraId="368860D6" w14:textId="12DF850A" w:rsidR="00B67762" w:rsidRDefault="00B67762" w:rsidP="00B67762">
      <w:pPr>
        <w:pStyle w:val="HangingIndent"/>
      </w:pPr>
      <w:r w:rsidRPr="00B67762">
        <w:t>Myles</w:t>
      </w:r>
      <w:r w:rsidRPr="00B67762">
        <w:rPr>
          <w:b/>
          <w:bCs/>
        </w:rPr>
        <w:t xml:space="preserve">, </w:t>
      </w:r>
      <w:r w:rsidRPr="00D76A89">
        <w:t>C</w:t>
      </w:r>
      <w:r w:rsidRPr="00B67762">
        <w:rPr>
          <w:b/>
          <w:bCs/>
        </w:rPr>
        <w:t>.</w:t>
      </w:r>
      <w:r w:rsidRPr="00B67762">
        <w:t>, K. Collins, &amp; C. Townsend. (</w:t>
      </w:r>
      <w:r>
        <w:t>202</w:t>
      </w:r>
      <w:r w:rsidR="005F5463">
        <w:t>2</w:t>
      </w:r>
      <w:r w:rsidRPr="00B67762">
        <w:t>) “Wine, deep in the heart of Texas”; </w:t>
      </w:r>
      <w:r w:rsidRPr="00B67762">
        <w:rPr>
          <w:i/>
          <w:iCs/>
        </w:rPr>
        <w:t>Routledge Handbook of Wine and Culture</w:t>
      </w:r>
      <w:r w:rsidRPr="00B67762">
        <w:t xml:space="preserve"> edited by S. Charters, M. </w:t>
      </w:r>
      <w:proofErr w:type="spellStart"/>
      <w:r w:rsidRPr="00B67762">
        <w:t>Demossier</w:t>
      </w:r>
      <w:proofErr w:type="spellEnd"/>
      <w:r w:rsidRPr="00B67762">
        <w:t>, J. Dutton, G. Harding, D. Marks, J. Smith Maguire, and T. Unwin.</w:t>
      </w:r>
    </w:p>
    <w:p w14:paraId="5674564E" w14:textId="3739914F" w:rsidR="00A667A3" w:rsidRDefault="005F4C4F">
      <w:pPr>
        <w:pStyle w:val="HangingIndent"/>
      </w:pPr>
      <w:r>
        <w:t>Tiefenbacher, J. P., &amp; Townsend, C. G. (20</w:t>
      </w:r>
      <w:r w:rsidR="00461257">
        <w:t>20</w:t>
      </w:r>
      <w:r>
        <w:t xml:space="preserve">). </w:t>
      </w:r>
      <w:r w:rsidRPr="00461257">
        <w:rPr>
          <w:iCs/>
        </w:rPr>
        <w:t xml:space="preserve">The </w:t>
      </w:r>
      <w:proofErr w:type="spellStart"/>
      <w:r w:rsidRPr="00461257">
        <w:rPr>
          <w:iCs/>
        </w:rPr>
        <w:t>Semiofoodscape</w:t>
      </w:r>
      <w:proofErr w:type="spellEnd"/>
      <w:r w:rsidRPr="00461257">
        <w:rPr>
          <w:iCs/>
        </w:rPr>
        <w:t xml:space="preserve"> of Wine: The Changing Landscape of the Cultures of Making, Selling, and Drinking Wine.</w:t>
      </w:r>
      <w:r w:rsidR="00901EE8" w:rsidRPr="00461257">
        <w:rPr>
          <w:iCs/>
        </w:rPr>
        <w:t xml:space="preserve"> </w:t>
      </w:r>
      <w:r w:rsidR="00461257" w:rsidRPr="00461257">
        <w:rPr>
          <w:i/>
          <w:iCs/>
        </w:rPr>
        <w:t>Handbook of the Changing World Language Map</w:t>
      </w:r>
      <w:r w:rsidR="00461257" w:rsidRPr="00461257">
        <w:t>: 4103-4145.</w:t>
      </w:r>
    </w:p>
    <w:p w14:paraId="63AA8CA8" w14:textId="0AEA4A2C" w:rsidR="00461257" w:rsidRPr="00461257" w:rsidRDefault="00461257">
      <w:pPr>
        <w:pStyle w:val="HangingIndent"/>
        <w:rPr>
          <w:b/>
          <w:bCs/>
          <w:u w:val="single"/>
        </w:rPr>
      </w:pPr>
      <w:r w:rsidRPr="00461257">
        <w:rPr>
          <w:b/>
          <w:bCs/>
          <w:u w:val="single"/>
        </w:rPr>
        <w:t xml:space="preserve">Journal Articles </w:t>
      </w:r>
    </w:p>
    <w:p w14:paraId="581FCDB2" w14:textId="2B02240B" w:rsidR="00A3619D" w:rsidRDefault="00A3619D" w:rsidP="00A3619D">
      <w:pPr>
        <w:pStyle w:val="HangingIndent"/>
      </w:pPr>
      <w:r w:rsidRPr="00A3619D">
        <w:t>Myles, Colleen C., Christi G. Townsend, and Kourtney Collins</w:t>
      </w:r>
      <w:r>
        <w:t xml:space="preserve"> (2022). </w:t>
      </w:r>
      <w:r w:rsidRPr="00A3619D">
        <w:t>Texas in Transition: Considering the Production of Grapes, Wine, and Place. Social Sciences 11, no. 10: 488.</w:t>
      </w:r>
    </w:p>
    <w:p w14:paraId="0F90B3CD" w14:textId="42AF3F65" w:rsidR="00FA3562" w:rsidRDefault="00FA3562" w:rsidP="00A3619D">
      <w:pPr>
        <w:pStyle w:val="HangingIndent"/>
      </w:pPr>
      <w:r w:rsidRPr="00FA3562">
        <w:t>Olson, Eric J., and Christi G. Townsend</w:t>
      </w:r>
      <w:r>
        <w:t xml:space="preserve"> (2018).</w:t>
      </w:r>
      <w:r w:rsidRPr="00FA3562">
        <w:t xml:space="preserve"> "An ArcGIS Model for Avalanche Risk Assessment in the North Cascades, Washington." </w:t>
      </w:r>
      <w:r w:rsidRPr="00FA3562">
        <w:rPr>
          <w:i/>
          <w:iCs/>
        </w:rPr>
        <w:t>Papers in Applied Geography</w:t>
      </w:r>
      <w:r w:rsidRPr="00FA3562">
        <w:t xml:space="preserve"> 4, no. 2: 193-204.</w:t>
      </w:r>
    </w:p>
    <w:p w14:paraId="4DF30013" w14:textId="104F1922" w:rsidR="005025A8" w:rsidRDefault="005025A8">
      <w:pPr>
        <w:pStyle w:val="HangingIndent"/>
      </w:pPr>
      <w:r w:rsidRPr="005025A8">
        <w:t>Dixon, Richard W., James N. Hervey, Todd W. Moore, and Christi G. Townsend</w:t>
      </w:r>
      <w:r>
        <w:t xml:space="preserve"> (2018)</w:t>
      </w:r>
      <w:r w:rsidRPr="005025A8">
        <w:t xml:space="preserve">. "Baseline Climatology of Sounding-Measured Variates Associated with Atlantic and Gulf Coast Tropical Cyclone Tornado Clusters." </w:t>
      </w:r>
      <w:r w:rsidRPr="005025A8">
        <w:rPr>
          <w:i/>
          <w:iCs/>
        </w:rPr>
        <w:t>Papers in Applied Geography</w:t>
      </w:r>
      <w:r w:rsidRPr="005025A8">
        <w:t xml:space="preserve"> 4, no. 1: 113-121.</w:t>
      </w:r>
    </w:p>
    <w:p w14:paraId="481FC2C8" w14:textId="15894399" w:rsidR="00A667A3" w:rsidRDefault="005F4C4F">
      <w:pPr>
        <w:pStyle w:val="HangingIndent"/>
      </w:pPr>
      <w:r>
        <w:t xml:space="preserve">Dixon, R. W., Moore, T. W., &amp; Townsend, C. G. (2016). Baseline Climatology of Sounding-Derived Parameters Associated with Atlantic and Gulf Coast Tropical Cyclone Tornado Clusters. </w:t>
      </w:r>
      <w:r>
        <w:rPr>
          <w:i/>
        </w:rPr>
        <w:t>Papers in Applied Geography</w:t>
      </w:r>
      <w:r>
        <w:t>, 1–8.</w:t>
      </w:r>
    </w:p>
    <w:p w14:paraId="73BB8C46" w14:textId="35410ABE" w:rsidR="00461257" w:rsidRDefault="00461257">
      <w:pPr>
        <w:pStyle w:val="HangingIndent"/>
      </w:pPr>
      <w:r w:rsidRPr="00461257">
        <w:t>Townsend, Christi G., Matthew H. Connolly, and Clayton J. Whitesides</w:t>
      </w:r>
      <w:r>
        <w:t xml:space="preserve"> (2016)</w:t>
      </w:r>
      <w:r w:rsidRPr="00461257">
        <w:t xml:space="preserve">. "“My Friend, The Fire Ant”: A Preliminary Analysis of the Role of Fire Ants in Grapevine Health." </w:t>
      </w:r>
      <w:r w:rsidRPr="00461257">
        <w:rPr>
          <w:i/>
          <w:iCs/>
        </w:rPr>
        <w:t>Papers in Applied Geography</w:t>
      </w:r>
      <w:r w:rsidRPr="00461257">
        <w:t xml:space="preserve"> 2, no. 1: 85-95.</w:t>
      </w:r>
    </w:p>
    <w:p w14:paraId="05804156" w14:textId="77777777" w:rsidR="00A667A3" w:rsidRDefault="005F4C4F">
      <w:pPr>
        <w:pStyle w:val="HangingIndent"/>
      </w:pPr>
      <w:r>
        <w:t xml:space="preserve">Dixon, R. W., Peters, S. L., &amp; Townsend, C. G. (2015). Burrowing Preferences of Atlantic Ghost Crab, Ocypode quadrata, In Relation to Sand Compaction in Padre Island National Seashore, Texas. </w:t>
      </w:r>
      <w:r>
        <w:rPr>
          <w:i/>
        </w:rPr>
        <w:t>Physical Geography</w:t>
      </w:r>
      <w:r>
        <w:t>, 1–14.</w:t>
      </w:r>
    </w:p>
    <w:p w14:paraId="24572915" w14:textId="77777777" w:rsidR="00A667A3" w:rsidRDefault="005F4C4F">
      <w:pPr>
        <w:pStyle w:val="HangingIndent"/>
      </w:pPr>
      <w:r>
        <w:lastRenderedPageBreak/>
        <w:t xml:space="preserve">Hiner, C. C., Townsend, C. G., &amp; Lavy, B. L. (2014). Harm J. de </w:t>
      </w:r>
      <w:proofErr w:type="spellStart"/>
      <w:r>
        <w:t>Blijs</w:t>
      </w:r>
      <w:proofErr w:type="spellEnd"/>
      <w:r>
        <w:t xml:space="preserve"> 1983 Wine: A Geographic Appreciation. </w:t>
      </w:r>
      <w:r>
        <w:rPr>
          <w:i/>
        </w:rPr>
        <w:t>Progress in Physical Geography</w:t>
      </w:r>
      <w:r>
        <w:t xml:space="preserve">, </w:t>
      </w:r>
      <w:r>
        <w:rPr>
          <w:i/>
        </w:rPr>
        <w:t>38</w:t>
      </w:r>
      <w:r>
        <w:t xml:space="preserve">(5), 674–684. </w:t>
      </w:r>
      <w:hyperlink r:id="rId11">
        <w:r>
          <w:rPr>
            <w:rStyle w:val="InternetLink"/>
          </w:rPr>
          <w:t>https://doi.org/10.1177/0309133314540691</w:t>
        </w:r>
      </w:hyperlink>
    </w:p>
    <w:p w14:paraId="3ECFBDE1" w14:textId="0BA31A8F" w:rsidR="00A667A3" w:rsidRDefault="005F4C4F">
      <w:pPr>
        <w:pStyle w:val="HangingIndent"/>
      </w:pPr>
      <w:r>
        <w:t xml:space="preserve">Townsend, C. G., &amp; Hellman, E. W. (2014). Viticulture in Texas: The Challenge of Natural Hazards. </w:t>
      </w:r>
      <w:r>
        <w:rPr>
          <w:i/>
        </w:rPr>
        <w:t>Journal of Wine Research</w:t>
      </w:r>
      <w:r>
        <w:t xml:space="preserve">, </w:t>
      </w:r>
      <w:r>
        <w:rPr>
          <w:i/>
        </w:rPr>
        <w:t>25</w:t>
      </w:r>
      <w:r>
        <w:t>(4), 211–228.</w:t>
      </w:r>
    </w:p>
    <w:p w14:paraId="73A5F1E3" w14:textId="77777777" w:rsidR="00DB4F9E" w:rsidRPr="00DB4F9E" w:rsidRDefault="00DB4F9E" w:rsidP="00DB4F9E">
      <w:pPr>
        <w:pStyle w:val="HangingIndent"/>
      </w:pPr>
      <w:r w:rsidRPr="00DB4F9E">
        <w:t xml:space="preserve">Townsend, C. G. (2011). Viticulture and the Role of Geomorphology: General Principles and Case Studies. </w:t>
      </w:r>
      <w:r w:rsidRPr="00DB4F9E">
        <w:rPr>
          <w:i/>
        </w:rPr>
        <w:t>Geography Compass</w:t>
      </w:r>
      <w:r w:rsidRPr="00DB4F9E">
        <w:t xml:space="preserve">, </w:t>
      </w:r>
      <w:r w:rsidRPr="00DB4F9E">
        <w:rPr>
          <w:i/>
        </w:rPr>
        <w:t>5</w:t>
      </w:r>
      <w:r w:rsidRPr="00DB4F9E">
        <w:t xml:space="preserve">(10), 750–766. </w:t>
      </w:r>
      <w:hyperlink r:id="rId12">
        <w:r w:rsidRPr="00DB4F9E">
          <w:rPr>
            <w:rStyle w:val="Hyperlink"/>
          </w:rPr>
          <w:t>https://doi.org/10.1111/j.1749-8198.2011.00449.x</w:t>
        </w:r>
      </w:hyperlink>
    </w:p>
    <w:p w14:paraId="09933DDE" w14:textId="48137787" w:rsidR="00DB4F9E" w:rsidRDefault="00DB4F9E" w:rsidP="00DB4F9E">
      <w:pPr>
        <w:pStyle w:val="HangingIndent"/>
      </w:pPr>
      <w:r w:rsidRPr="00DB4F9E">
        <w:t xml:space="preserve">Townsend, C. G. (2010). </w:t>
      </w:r>
      <w:r w:rsidRPr="00DB4F9E">
        <w:rPr>
          <w:i/>
        </w:rPr>
        <w:t>Natural hazard perception among Texas Hill Country viticulturists</w:t>
      </w:r>
      <w:r w:rsidRPr="00DB4F9E">
        <w:t>. 203–212. Fort Worth, Texas: Papers of the Applied Geography Conference 33.</w:t>
      </w:r>
    </w:p>
    <w:p w14:paraId="211A2293" w14:textId="77777777" w:rsidR="00DB4F9E" w:rsidRPr="00DB4F9E" w:rsidRDefault="00DB4F9E" w:rsidP="00DB4F9E">
      <w:pPr>
        <w:pStyle w:val="HangingIndent"/>
      </w:pPr>
      <w:r w:rsidRPr="00DB4F9E">
        <w:t xml:space="preserve">Townsend, C. G. (2004). Dry Cleaner Fund. In </w:t>
      </w:r>
      <w:r w:rsidRPr="00DB4F9E">
        <w:rPr>
          <w:i/>
        </w:rPr>
        <w:t>The Advocate</w:t>
      </w:r>
      <w:r w:rsidRPr="00DB4F9E">
        <w:t>. A publication for the Texas Commission on Environmental Quality</w:t>
      </w:r>
    </w:p>
    <w:p w14:paraId="02AD1E19" w14:textId="77777777" w:rsidR="00DB4F9E" w:rsidRPr="00DB4F9E" w:rsidRDefault="00DB4F9E" w:rsidP="00DB4F9E">
      <w:pPr>
        <w:pStyle w:val="HangingIndent"/>
      </w:pPr>
      <w:r w:rsidRPr="00DB4F9E">
        <w:t xml:space="preserve">Townsend, C. G. (2004). Rules Roundup: Confined Animal Feeding Operations, Criminal Enforcement, Dry Cleaners, Phase I PBR Study, Rock Crushers, and TERP. In </w:t>
      </w:r>
      <w:r w:rsidRPr="00DB4F9E">
        <w:rPr>
          <w:i/>
        </w:rPr>
        <w:t>The Advocate</w:t>
      </w:r>
      <w:r w:rsidRPr="00DB4F9E">
        <w:t>. A publication for the Texas Commission on Environmental Quality</w:t>
      </w:r>
    </w:p>
    <w:p w14:paraId="46685D81" w14:textId="77777777" w:rsidR="00DB4F9E" w:rsidRPr="00DB4F9E" w:rsidRDefault="00DB4F9E" w:rsidP="00DB4F9E">
      <w:pPr>
        <w:pStyle w:val="HangingIndent"/>
      </w:pPr>
      <w:r w:rsidRPr="00DB4F9E">
        <w:t xml:space="preserve">Townsend, C. G. (2004). What's New with TCEQ Rules. In </w:t>
      </w:r>
      <w:r w:rsidRPr="00DB4F9E">
        <w:rPr>
          <w:i/>
        </w:rPr>
        <w:t>The Advocate</w:t>
      </w:r>
      <w:r w:rsidRPr="00DB4F9E">
        <w:t>. A publication for the Texas Commission on Environmental Quality</w:t>
      </w:r>
    </w:p>
    <w:p w14:paraId="2CD7EF17" w14:textId="77777777" w:rsidR="00DB4F9E" w:rsidRPr="00DB4F9E" w:rsidRDefault="00DB4F9E" w:rsidP="00DB4F9E">
      <w:pPr>
        <w:pStyle w:val="HangingIndent"/>
      </w:pPr>
      <w:r w:rsidRPr="00DB4F9E">
        <w:t xml:space="preserve">Townsend, C. G. (2003). Dry Cleaning Rules to Require Registration, Fees, and New </w:t>
      </w:r>
      <w:proofErr w:type="spellStart"/>
      <w:r w:rsidRPr="00DB4F9E">
        <w:t>Standars</w:t>
      </w:r>
      <w:proofErr w:type="spellEnd"/>
      <w:r w:rsidRPr="00DB4F9E">
        <w:t xml:space="preserve">. In </w:t>
      </w:r>
      <w:r w:rsidRPr="00DB4F9E">
        <w:rPr>
          <w:i/>
        </w:rPr>
        <w:t>The Advocate</w:t>
      </w:r>
      <w:r w:rsidRPr="00DB4F9E">
        <w:t>. A publication for the Texas Commission on Environmental Quality</w:t>
      </w:r>
    </w:p>
    <w:p w14:paraId="536A5BDA" w14:textId="634A445D" w:rsidR="00FB5AF8" w:rsidRPr="00FB5AF8" w:rsidRDefault="00FB5AF8">
      <w:pPr>
        <w:pStyle w:val="HangingIndent"/>
        <w:rPr>
          <w:b/>
          <w:bCs/>
          <w:sz w:val="24"/>
        </w:rPr>
      </w:pPr>
      <w:r w:rsidRPr="00FB5AF8">
        <w:rPr>
          <w:b/>
          <w:bCs/>
          <w:sz w:val="24"/>
        </w:rPr>
        <w:t>Published Abstracts</w:t>
      </w:r>
    </w:p>
    <w:p w14:paraId="42B443DE" w14:textId="70BE6A43" w:rsidR="00A667A3" w:rsidRDefault="005F4C4F">
      <w:pPr>
        <w:pStyle w:val="HangingIndent"/>
      </w:pPr>
      <w:r>
        <w:t xml:space="preserve">Townsend, C. G. (2012). </w:t>
      </w:r>
      <w:r>
        <w:rPr>
          <w:i/>
        </w:rPr>
        <w:t>A Historical Geography of Wine Production in Chile and Argentina</w:t>
      </w:r>
      <w:r>
        <w:t xml:space="preserve">.  </w:t>
      </w:r>
    </w:p>
    <w:p w14:paraId="471D1985" w14:textId="1B11BA16" w:rsidR="00A667A3" w:rsidRDefault="005F4C4F">
      <w:pPr>
        <w:pStyle w:val="HangingIndent"/>
      </w:pPr>
      <w:r>
        <w:t xml:space="preserve">Townsend, C. G., &amp; Tiefenbacher, J. (2011). </w:t>
      </w:r>
      <w:r>
        <w:rPr>
          <w:i/>
        </w:rPr>
        <w:t>Spatial Change in South American Viticulture: Static Factors and Dynamic Processes in Past, Present and Future Chilean and Argentinean Land Use</w:t>
      </w:r>
      <w:r>
        <w:t xml:space="preserve">.  </w:t>
      </w:r>
    </w:p>
    <w:p w14:paraId="4268D9A2" w14:textId="121CA6FA" w:rsidR="00A667A3" w:rsidRDefault="005F4C4F">
      <w:pPr>
        <w:pStyle w:val="HangingIndent"/>
      </w:pPr>
      <w:r>
        <w:t xml:space="preserve">Tiefenbacher, J., &amp; Townsend, C. G. (2011). </w:t>
      </w:r>
      <w:r>
        <w:rPr>
          <w:i/>
        </w:rPr>
        <w:t>Spatial Shifts of the Wine Industry from 1961 to 2008: An Empirical Framework for Understanding the Geography of Wine Production</w:t>
      </w:r>
      <w:r>
        <w:t xml:space="preserve">.  </w:t>
      </w:r>
    </w:p>
    <w:p w14:paraId="6F5B486B" w14:textId="1D468DA6" w:rsidR="00A667A3" w:rsidRDefault="005F4C4F">
      <w:pPr>
        <w:pStyle w:val="HangingIndent"/>
      </w:pPr>
      <w:r>
        <w:t xml:space="preserve">Townsend, C. G. (2010). </w:t>
      </w:r>
      <w:r>
        <w:rPr>
          <w:i/>
        </w:rPr>
        <w:t xml:space="preserve">How do Vineyard Operators and Winemakers Perceive Natural Hazards in The Texas Hill Country </w:t>
      </w:r>
      <w:r w:rsidR="00FB5AF8">
        <w:rPr>
          <w:i/>
        </w:rPr>
        <w:t>Appellation?</w:t>
      </w:r>
      <w:r>
        <w:t xml:space="preserve">  </w:t>
      </w:r>
    </w:p>
    <w:p w14:paraId="1BF613DB" w14:textId="36B4D925" w:rsidR="00A667A3" w:rsidRDefault="005F4C4F">
      <w:pPr>
        <w:pStyle w:val="HangingIndent"/>
      </w:pPr>
      <w:r>
        <w:t xml:space="preserve">Townsend, C. G. (2010). </w:t>
      </w:r>
      <w:r>
        <w:rPr>
          <w:i/>
        </w:rPr>
        <w:t>Natural hazard perception among Texas Hill Country viticulturists</w:t>
      </w:r>
      <w:r>
        <w:t xml:space="preserve">.  </w:t>
      </w:r>
    </w:p>
    <w:p w14:paraId="0946AA4F" w14:textId="0AFEC5DE" w:rsidR="00A667A3" w:rsidRDefault="005F4C4F">
      <w:pPr>
        <w:pStyle w:val="HangingIndent"/>
      </w:pPr>
      <w:r>
        <w:t xml:space="preserve">Townsend, C. G. (2009). </w:t>
      </w:r>
      <w:bookmarkStart w:id="0" w:name="_Hlk94535869"/>
      <w:r>
        <w:rPr>
          <w:i/>
        </w:rPr>
        <w:t>A Geographic History of the Diversion of the Brazos River at Freeport, Texas</w:t>
      </w:r>
      <w:r>
        <w:t xml:space="preserve">.  </w:t>
      </w:r>
      <w:bookmarkEnd w:id="0"/>
    </w:p>
    <w:p w14:paraId="770043C8" w14:textId="6AF989B9" w:rsidR="00A667A3" w:rsidRDefault="005F4C4F">
      <w:pPr>
        <w:pStyle w:val="HangingIndent"/>
      </w:pPr>
      <w:r>
        <w:t xml:space="preserve">Townsend, C. G. (2009). </w:t>
      </w:r>
      <w:r>
        <w:rPr>
          <w:i/>
        </w:rPr>
        <w:t>Do Texas High School Graduates Know Geography? An Assessment of World Geography Knowledge Among College Freshman</w:t>
      </w:r>
      <w:r>
        <w:t xml:space="preserve">.  </w:t>
      </w:r>
    </w:p>
    <w:p w14:paraId="4E0AA14A" w14:textId="572E75E9" w:rsidR="00A667A3" w:rsidRDefault="00901EE8">
      <w:pPr>
        <w:pStyle w:val="Heading2"/>
      </w:pPr>
      <w:r>
        <w:t xml:space="preserve">Paper </w:t>
      </w:r>
      <w:r w:rsidR="005F4C4F">
        <w:t>Presentations</w:t>
      </w:r>
      <w:r w:rsidR="00BB0A94">
        <w:t xml:space="preserve"> and Posters </w:t>
      </w:r>
      <w:r w:rsidR="00145289">
        <w:t xml:space="preserve"> </w:t>
      </w:r>
    </w:p>
    <w:p w14:paraId="08DA79DD" w14:textId="6520A0FB" w:rsidR="00A667A3" w:rsidRDefault="005F4C4F">
      <w:pPr>
        <w:pStyle w:val="HangingIndent"/>
      </w:pPr>
      <w:r>
        <w:t>Townsend, C. G., American Association of Geographers, "My Friend, The Fire Ant: A Preliminary Analysis of the Role of Fire Ants in Grapevine Health," Boston, MA, United States. (April 2017)</w:t>
      </w:r>
    </w:p>
    <w:p w14:paraId="4081CEEE" w14:textId="2FCCA6D5" w:rsidR="00A667A3" w:rsidRDefault="005F4C4F">
      <w:pPr>
        <w:pStyle w:val="HangingIndent"/>
      </w:pPr>
      <w:r>
        <w:t>Townsend, C. G., Applied Geography Conference, "The Challenge of Growing Wine Grapes in the Hill Country: An Evaluation of Changing Grower Perceptions of Natural Hazards in Texas Vineyards," San Antonio, TX. (November 2016)</w:t>
      </w:r>
    </w:p>
    <w:p w14:paraId="4EEC4A6A" w14:textId="59291790" w:rsidR="00A667A3" w:rsidRDefault="005F4C4F">
      <w:pPr>
        <w:pStyle w:val="HangingIndent"/>
      </w:pPr>
      <w:r>
        <w:t xml:space="preserve">Townsend, C. G., American Association of Geographers Annual Meeting, "The Impact and Legacy of Harm J. de </w:t>
      </w:r>
      <w:proofErr w:type="spellStart"/>
      <w:r>
        <w:t>Blij's</w:t>
      </w:r>
      <w:proofErr w:type="spellEnd"/>
      <w:r>
        <w:t xml:space="preserve"> 1983 Wine: A Geographic Appreciation," Chicago, IL. (April 2016)</w:t>
      </w:r>
    </w:p>
    <w:p w14:paraId="59EFA90F" w14:textId="1879D584" w:rsidR="00A667A3" w:rsidRDefault="005F4C4F">
      <w:pPr>
        <w:pStyle w:val="HangingIndent"/>
      </w:pPr>
      <w:r>
        <w:t>Townsend, C. G., The Annual Meeting of the Association of American Geographers, "The 2015 Central Texas Memorial Day Flood: Identifying Motivations for and Barriers to Volunteering," San Francisco, CA. (March 2016)</w:t>
      </w:r>
    </w:p>
    <w:p w14:paraId="5A359B82" w14:textId="1500F981" w:rsidR="00A667A3" w:rsidRDefault="005F4C4F">
      <w:pPr>
        <w:pStyle w:val="HangingIndent"/>
      </w:pPr>
      <w:r>
        <w:t>Townsend, C. G., Connolly, M. H., Joint Annual Meeting of the Applied Geography Conference and Southwest Association of American Geographers, "My Friend, the Fire ant: A Preliminary Analysis of the Role of Fire Ants in Grapevine Health," San Antonio, TX. (November 2015)</w:t>
      </w:r>
    </w:p>
    <w:p w14:paraId="559BBC1E" w14:textId="61708774" w:rsidR="00A667A3" w:rsidRDefault="005F4C4F">
      <w:pPr>
        <w:pStyle w:val="HangingIndent"/>
      </w:pPr>
      <w:r>
        <w:lastRenderedPageBreak/>
        <w:t>Townsend, C. G., Connolly, M. H., Joint Annual Meeting of the Applied Geography Conference and Southwest Association of American Geographers, "Texas Viticulture: Changing Grower Perceptions of Natural Hazards," San Antonio, TX. (November 2015)</w:t>
      </w:r>
    </w:p>
    <w:p w14:paraId="528CA855" w14:textId="3004FF2A" w:rsidR="00A667A3" w:rsidRDefault="005F4C4F">
      <w:pPr>
        <w:pStyle w:val="HangingIndent"/>
      </w:pPr>
      <w:r>
        <w:t xml:space="preserve">Townsend, C. G., Association of American Geographers Annual Meeting, "The Impact and Legacy of Harm J. de </w:t>
      </w:r>
      <w:proofErr w:type="spellStart"/>
      <w:r>
        <w:t>Blij's</w:t>
      </w:r>
      <w:proofErr w:type="spellEnd"/>
      <w:r>
        <w:t xml:space="preserve"> 1983 Wine: A Geographic Appreciation," Chicago, IL. (April 2015)</w:t>
      </w:r>
    </w:p>
    <w:p w14:paraId="7922B21F" w14:textId="4ABDBBCF" w:rsidR="00A667A3" w:rsidRDefault="005F4C4F">
      <w:pPr>
        <w:pStyle w:val="HangingIndent"/>
      </w:pPr>
      <w:r>
        <w:t>Townsend, C. G., Association of American Geographers Annual Meeting, "Texas Viticulture: Changing Grower Perceptions of Natural Hazards," Tampa, FL. (April 2014)</w:t>
      </w:r>
    </w:p>
    <w:p w14:paraId="43184905" w14:textId="38E0DBAD" w:rsidR="00A667A3" w:rsidRDefault="005F4C4F">
      <w:pPr>
        <w:pStyle w:val="HangingIndent"/>
      </w:pPr>
      <w:r>
        <w:t xml:space="preserve">Townsend, C. G., Texas Wine and </w:t>
      </w:r>
      <w:r w:rsidR="00901EE8">
        <w:t>Grape growers’</w:t>
      </w:r>
      <w:r>
        <w:t xml:space="preserve"> </w:t>
      </w:r>
      <w:r w:rsidR="00901EE8">
        <w:t>Association</w:t>
      </w:r>
      <w:r>
        <w:t>, "Natural Hazards and Texas Viticulture: Findings from a doctoral dissertation research study," San Marcos, TX. (February 16, 2013)</w:t>
      </w:r>
    </w:p>
    <w:p w14:paraId="15B6251A" w14:textId="056CC003" w:rsidR="00A667A3" w:rsidRDefault="005F4C4F">
      <w:pPr>
        <w:pStyle w:val="HangingIndent"/>
      </w:pPr>
      <w:r>
        <w:t>Townsend, C. G., Association of American Geographers Annual Meeting, "A Historical Geography of Wine Production in Chile and Argentina," New York, NY. (February 2012)</w:t>
      </w:r>
    </w:p>
    <w:p w14:paraId="07BA1996" w14:textId="1AB0A313" w:rsidR="00A667A3" w:rsidRDefault="005F4C4F">
      <w:pPr>
        <w:pStyle w:val="HangingIndent"/>
      </w:pPr>
      <w:r>
        <w:t>Townsend, C. G., Regional Geographic Conference of the International Geographic Union, "Spatial Change in South American Viticulture: Static Factors and Dynamic Processes in Past, Present and Future Chilean and Argentinean Land Use," Santiago, Chile. (November 2011)</w:t>
      </w:r>
    </w:p>
    <w:p w14:paraId="09743961" w14:textId="54CEC035" w:rsidR="00A667A3" w:rsidRDefault="005F4C4F">
      <w:pPr>
        <w:pStyle w:val="HangingIndent"/>
      </w:pPr>
      <w:r>
        <w:t xml:space="preserve">Townsend, C. G., The Annual Meeting of the Association of American Geographers, "Mountain Viticulture and the Role of </w:t>
      </w:r>
      <w:proofErr w:type="spellStart"/>
      <w:r>
        <w:t>Anthropogeomorphology</w:t>
      </w:r>
      <w:proofErr w:type="spellEnd"/>
      <w:r>
        <w:t>: General Principles and Case Studies," Seattle, WA. (April 2011)</w:t>
      </w:r>
    </w:p>
    <w:p w14:paraId="4ACA0652" w14:textId="380ED7BB" w:rsidR="00A667A3" w:rsidRDefault="005F4C4F">
      <w:pPr>
        <w:pStyle w:val="HangingIndent"/>
      </w:pPr>
      <w:r>
        <w:t>Townsend, C. G., The 33rd Applied Geography Conference, "Natural Hazard Perception Among Texas Hill Country Viticulturists," Fort Worth, TX. (October 2010)</w:t>
      </w:r>
    </w:p>
    <w:p w14:paraId="43614796" w14:textId="5B15FC48" w:rsidR="00A667A3" w:rsidRDefault="005F4C4F">
      <w:pPr>
        <w:pStyle w:val="HangingIndent"/>
      </w:pPr>
      <w:r>
        <w:t xml:space="preserve">Townsend, C. G., Association of American Geographers Annual Meeting, "How do Vineyard Operators and Winemakers Perceive Natural Hazards in the Texas Hill Country </w:t>
      </w:r>
      <w:r w:rsidR="00901EE8">
        <w:t>Appellation?</w:t>
      </w:r>
      <w:r>
        <w:t>" Washington, DC. (April 2010)</w:t>
      </w:r>
    </w:p>
    <w:p w14:paraId="0604307E" w14:textId="757C4F03" w:rsidR="00A667A3" w:rsidRDefault="005F4C4F">
      <w:pPr>
        <w:pStyle w:val="HangingIndent"/>
      </w:pPr>
      <w:r>
        <w:t>Townsend, C. G., Southwest Association of American Geographers Conference, "Do Texas High School Graduates Know Geography? An Assessment of World Geography Knowledge among College Freshman," Little Rock, AK. (October 2009)</w:t>
      </w:r>
    </w:p>
    <w:p w14:paraId="69C513EF" w14:textId="3CF025C5" w:rsidR="00A667A3" w:rsidRDefault="005F4C4F">
      <w:pPr>
        <w:pStyle w:val="HangingIndent"/>
      </w:pPr>
      <w:r>
        <w:t>Townsend, C. G., The Annual Meeting of the Association of American Geographers, "A Geographic History of the Brazos River Diversion at Freeport, Texas," Las Vegas, NE. (March 2009)</w:t>
      </w:r>
    </w:p>
    <w:p w14:paraId="489AA093" w14:textId="371A4D3B" w:rsidR="00A667A3" w:rsidRDefault="005F4C4F">
      <w:pPr>
        <w:pStyle w:val="HangingIndent"/>
      </w:pPr>
      <w:r>
        <w:t xml:space="preserve">Townsend, C. G., </w:t>
      </w:r>
      <w:r w:rsidR="00901EE8">
        <w:t xml:space="preserve">Invited </w:t>
      </w:r>
      <w:r>
        <w:t>Guest Lecture for Life Cycle Nutrition students at the University of Texas, "The Geography of Nutrition and the Elderly," Austin, TX. (November 12, 2007)</w:t>
      </w:r>
    </w:p>
    <w:p w14:paraId="6F0EFEB1" w14:textId="4B8E4704" w:rsidR="00A667A3" w:rsidRDefault="005F4C4F">
      <w:pPr>
        <w:pStyle w:val="HangingIndent"/>
      </w:pPr>
      <w:r>
        <w:t xml:space="preserve">Townsend, C. G., </w:t>
      </w:r>
      <w:r w:rsidR="00901EE8">
        <w:t xml:space="preserve">Invited </w:t>
      </w:r>
      <w:r>
        <w:t>Guest Lecture for International Nutrition Students at the University of Texas, "The Geography of Nutrition and Breastfeeding," Austin, TX. (April 17, 2007)</w:t>
      </w:r>
    </w:p>
    <w:p w14:paraId="2D4DBD98" w14:textId="218361A6" w:rsidR="00A667A3" w:rsidRDefault="005F4C4F">
      <w:pPr>
        <w:pStyle w:val="HangingIndent"/>
      </w:pPr>
      <w:r>
        <w:t>Townsend, C. G., "Texas Commission on Environmental Quality Fleet Operations Workshop: Petroleum Storage Tank Environmental Compliance," Waco, TX. (April 23, 2003)</w:t>
      </w:r>
    </w:p>
    <w:p w14:paraId="4332AFDB" w14:textId="22E602B1" w:rsidR="00EF015B" w:rsidRDefault="00EF015B" w:rsidP="00EF015B">
      <w:pPr>
        <w:pStyle w:val="Heading2"/>
      </w:pPr>
      <w:r>
        <w:t xml:space="preserve">Directed </w:t>
      </w:r>
      <w:r w:rsidR="00AE11ED">
        <w:t xml:space="preserve">Graduate </w:t>
      </w:r>
      <w:r>
        <w:t>Student Learning</w:t>
      </w:r>
    </w:p>
    <w:p w14:paraId="0DC7DE43" w14:textId="197E6CE8" w:rsidR="00223217" w:rsidRPr="00421BF3" w:rsidRDefault="00223217" w:rsidP="00223217">
      <w:pPr>
        <w:pStyle w:val="HangingIndent"/>
        <w:rPr>
          <w:rFonts w:cs="Arial"/>
          <w:szCs w:val="20"/>
        </w:rPr>
      </w:pPr>
      <w:r w:rsidRPr="00421BF3">
        <w:rPr>
          <w:rFonts w:cs="Arial"/>
          <w:szCs w:val="20"/>
        </w:rPr>
        <w:t>Master’s Thesis, “Risk and Development Along the California Coast: A Study of Projected Sea-Level Rise and Land Use” (2024)</w:t>
      </w:r>
      <w:r w:rsidRPr="00421BF3">
        <w:rPr>
          <w:rFonts w:cs="Arial"/>
          <w:szCs w:val="20"/>
        </w:rPr>
        <w:br/>
        <w:t xml:space="preserve">Advised: Julie </w:t>
      </w:r>
      <w:proofErr w:type="spellStart"/>
      <w:r w:rsidRPr="00421BF3">
        <w:rPr>
          <w:rFonts w:cs="Arial"/>
          <w:szCs w:val="20"/>
        </w:rPr>
        <w:t>Rueckheim</w:t>
      </w:r>
      <w:proofErr w:type="spellEnd"/>
      <w:r w:rsidRPr="00421BF3">
        <w:rPr>
          <w:rFonts w:cs="Arial"/>
          <w:szCs w:val="20"/>
        </w:rPr>
        <w:br/>
        <w:t xml:space="preserve">Committee Member  </w:t>
      </w:r>
    </w:p>
    <w:p w14:paraId="25A7216E" w14:textId="1235E5FD" w:rsidR="00223217" w:rsidRPr="00421BF3" w:rsidRDefault="00223217" w:rsidP="00421BF3">
      <w:pPr>
        <w:pStyle w:val="HangingIndent"/>
        <w:rPr>
          <w:rFonts w:cs="Arial"/>
          <w:szCs w:val="20"/>
        </w:rPr>
      </w:pPr>
      <w:r w:rsidRPr="00421BF3">
        <w:rPr>
          <w:rFonts w:cs="Arial"/>
          <w:szCs w:val="20"/>
        </w:rPr>
        <w:t xml:space="preserve">Master’s Thesis, “Cooperation and Competition are Affected by Personal Values but not by Not by Mortality </w:t>
      </w:r>
      <w:r w:rsidR="00E73FD4" w:rsidRPr="00421BF3">
        <w:rPr>
          <w:rFonts w:cs="Arial"/>
          <w:szCs w:val="20"/>
        </w:rPr>
        <w:t>Salience</w:t>
      </w:r>
      <w:r w:rsidRPr="00421BF3">
        <w:rPr>
          <w:rFonts w:cs="Arial"/>
          <w:szCs w:val="20"/>
        </w:rPr>
        <w:t xml:space="preserve"> or Extinction due to Environmental Pollution” (2022)</w:t>
      </w:r>
      <w:r w:rsidRPr="00421BF3">
        <w:rPr>
          <w:rFonts w:cs="Arial"/>
          <w:szCs w:val="20"/>
        </w:rPr>
        <w:br/>
        <w:t>Advised: Derek Sirvent</w:t>
      </w:r>
      <w:r w:rsidRPr="00421BF3">
        <w:rPr>
          <w:rFonts w:cs="Arial"/>
          <w:szCs w:val="20"/>
        </w:rPr>
        <w:br/>
        <w:t>Committee Member</w:t>
      </w:r>
    </w:p>
    <w:p w14:paraId="7A2D31B7" w14:textId="2DAB74A8" w:rsidR="009D01BA" w:rsidRDefault="009D01BA" w:rsidP="00AE11ED">
      <w:pPr>
        <w:pStyle w:val="HangingIndent"/>
      </w:pPr>
      <w:r>
        <w:t>Master’s Thesis, “</w:t>
      </w:r>
      <w:r w:rsidR="00F71DED">
        <w:t>Food Insecurity in Urban and Rural Texas Counties During the 2008 Great Recession and COVID-19 Pandemic of 2020” (2022)</w:t>
      </w:r>
      <w:r w:rsidR="00F71DED">
        <w:br/>
        <w:t xml:space="preserve">Advised: </w:t>
      </w:r>
      <w:proofErr w:type="spellStart"/>
      <w:r w:rsidR="00F71DED">
        <w:t>Proy</w:t>
      </w:r>
      <w:proofErr w:type="spellEnd"/>
      <w:r w:rsidR="00F71DED">
        <w:t xml:space="preserve"> </w:t>
      </w:r>
      <w:proofErr w:type="spellStart"/>
      <w:r w:rsidR="00F71DED">
        <w:t>Chalitruangkul</w:t>
      </w:r>
      <w:proofErr w:type="spellEnd"/>
      <w:r w:rsidR="00F71DED">
        <w:br/>
        <w:t>Committee Member</w:t>
      </w:r>
    </w:p>
    <w:p w14:paraId="4FACA81B" w14:textId="7A005797" w:rsidR="00AE11ED" w:rsidRDefault="00AE11ED" w:rsidP="00AE11ED">
      <w:pPr>
        <w:pStyle w:val="HangingIndent"/>
      </w:pPr>
      <w:r>
        <w:lastRenderedPageBreak/>
        <w:t>Master's Directed Research, "The Impacts of the United States-China Trade War on the Texas Cotton Sector" (2021)</w:t>
      </w:r>
      <w:r>
        <w:br/>
        <w:t>Advised: Tristan Rawlings</w:t>
      </w:r>
      <w:r>
        <w:br/>
        <w:t>Committee Member</w:t>
      </w:r>
    </w:p>
    <w:p w14:paraId="0A91479E" w14:textId="62B4AD42" w:rsidR="00EF015B" w:rsidRDefault="00EF015B" w:rsidP="00EF015B">
      <w:pPr>
        <w:pStyle w:val="HangingIndent"/>
      </w:pPr>
      <w:bookmarkStart w:id="1" w:name="_Hlk94536353"/>
      <w:r>
        <w:t>Master's Thesis, "A Place for Bourbon? A Geographical Analysis of Bourbon Production in the United States." (2020)</w:t>
      </w:r>
      <w:r>
        <w:br/>
        <w:t xml:space="preserve">Advised: Colin </w:t>
      </w:r>
      <w:proofErr w:type="spellStart"/>
      <w:r>
        <w:t>Copler</w:t>
      </w:r>
      <w:proofErr w:type="spellEnd"/>
      <w:r>
        <w:br/>
        <w:t>Committee Member</w:t>
      </w:r>
    </w:p>
    <w:bookmarkEnd w:id="1"/>
    <w:p w14:paraId="4D75911B" w14:textId="4B66044C" w:rsidR="00011365" w:rsidRDefault="00EF015B" w:rsidP="00EF015B">
      <w:pPr>
        <w:pStyle w:val="HangingIndent"/>
      </w:pPr>
      <w:r>
        <w:t>Master's Thesis, "Sustainability and the Emergence of the Texas Wine Industry: An Exploration of the Transitional Moments with a Focus on the Hill Country and High Plains Regions." (</w:t>
      </w:r>
      <w:r w:rsidR="00AE11ED">
        <w:t>2020</w:t>
      </w:r>
      <w:r>
        <w:t>)</w:t>
      </w:r>
      <w:r>
        <w:br/>
        <w:t>Advised: Kourtney Collins</w:t>
      </w:r>
      <w:r>
        <w:br/>
        <w:t>Committee Member</w:t>
      </w:r>
    </w:p>
    <w:p w14:paraId="1B74B9E5" w14:textId="39E2E10F" w:rsidR="003141F5" w:rsidRPr="003141F5" w:rsidRDefault="003141F5" w:rsidP="003141F5">
      <w:pPr>
        <w:pStyle w:val="HangingIndent"/>
        <w:numPr>
          <w:ilvl w:val="1"/>
          <w:numId w:val="1"/>
        </w:numPr>
        <w:rPr>
          <w:b/>
          <w:sz w:val="24"/>
        </w:rPr>
      </w:pPr>
      <w:r w:rsidRPr="003141F5">
        <w:rPr>
          <w:b/>
          <w:sz w:val="24"/>
        </w:rPr>
        <w:t>Directed Undergraduate Student Learning</w:t>
      </w:r>
    </w:p>
    <w:p w14:paraId="64DEB982" w14:textId="5897A04F" w:rsidR="00EF015B" w:rsidRDefault="00EF015B" w:rsidP="00EF015B">
      <w:pPr>
        <w:pStyle w:val="HangingIndent"/>
      </w:pPr>
      <w:r>
        <w:t xml:space="preserve">Honor's </w:t>
      </w:r>
      <w:r w:rsidR="003141F5">
        <w:t xml:space="preserve">College </w:t>
      </w:r>
      <w:r>
        <w:t>Thesis, "Engineering the Disaster: Discussing Trends in Natural Hazard Management Using Case Studies of New Orleans, LA and Galveston Island, TX." (2018)</w:t>
      </w:r>
      <w:r>
        <w:br/>
        <w:t>Advised: Rachel Wolfe</w:t>
      </w:r>
    </w:p>
    <w:p w14:paraId="44A0031B" w14:textId="6F32CCBA" w:rsidR="00AE11ED" w:rsidRDefault="005F4C4F" w:rsidP="00AE11ED">
      <w:pPr>
        <w:pStyle w:val="Heading2"/>
      </w:pPr>
      <w:r>
        <w:t>Teaching Experience</w:t>
      </w:r>
    </w:p>
    <w:p w14:paraId="017637E6" w14:textId="2DE2D852" w:rsidR="00A667A3" w:rsidRPr="00BF0E83" w:rsidRDefault="000B2D50" w:rsidP="00404058">
      <w:pPr>
        <w:pStyle w:val="BodyText"/>
        <w:rPr>
          <w:u w:val="single"/>
        </w:rPr>
      </w:pPr>
      <w:r w:rsidRPr="000B2D50">
        <w:rPr>
          <w:u w:val="single"/>
        </w:rPr>
        <w:t>Texas State University</w:t>
      </w:r>
      <w:r w:rsidR="00404058">
        <w:rPr>
          <w:u w:val="single"/>
        </w:rPr>
        <w:t xml:space="preserve"> – San Marcos, Texas </w:t>
      </w:r>
      <w:r w:rsidR="00BF0E83">
        <w:rPr>
          <w:u w:val="single"/>
        </w:rPr>
        <w:br/>
      </w:r>
      <w:r>
        <w:t>GEO 5310 Multivariate Quantitative Methods in Geography (Graduate)</w:t>
      </w:r>
      <w:r>
        <w:br/>
        <w:t>GEO 2410 Introduction to Physical Geography</w:t>
      </w:r>
      <w:r w:rsidR="00D37ECF">
        <w:t xml:space="preserve"> – Online and face-to-face</w:t>
      </w:r>
      <w:r>
        <w:t xml:space="preserve"> (Undergraduate)</w:t>
      </w:r>
      <w:r>
        <w:br/>
        <w:t>GEO 3301 Research Methods in Geography</w:t>
      </w:r>
      <w:r w:rsidR="00D37ECF">
        <w:t xml:space="preserve"> – Online and face-to-face</w:t>
      </w:r>
      <w:r>
        <w:t xml:space="preserve"> (</w:t>
      </w:r>
      <w:r w:rsidR="00404058">
        <w:t>Undergraduate</w:t>
      </w:r>
      <w:r>
        <w:t>)</w:t>
      </w:r>
      <w:r>
        <w:br/>
      </w:r>
      <w:r w:rsidR="00D248C0">
        <w:t>GEO 4310 and GEO 5308 Regional Field Studies – Study in America Distance Learning in the Big Bend, Texas (Undergraduate and Graduate)</w:t>
      </w:r>
      <w:r w:rsidR="00D248C0">
        <w:br/>
      </w:r>
      <w:r>
        <w:t>GEO 4339 Environmental Hazards</w:t>
      </w:r>
      <w:r w:rsidR="00404058">
        <w:t xml:space="preserve"> (Undergraduate)</w:t>
      </w:r>
      <w:r w:rsidR="00404058">
        <w:br/>
        <w:t>GEO 1310 World and Regional Geography (Undergraduate)</w:t>
      </w:r>
      <w:r>
        <w:br/>
        <w:t>GEO 4190 Independent Study</w:t>
      </w:r>
      <w:r w:rsidR="00404058">
        <w:t xml:space="preserve"> (Undergraduate) </w:t>
      </w:r>
      <w:r w:rsidR="003D0230">
        <w:br/>
        <w:t xml:space="preserve">GEOL </w:t>
      </w:r>
      <w:r w:rsidR="00FE6545">
        <w:t xml:space="preserve">1410 Physical Geology Laboratory  </w:t>
      </w:r>
    </w:p>
    <w:p w14:paraId="0FE4094D" w14:textId="12788B66" w:rsidR="00625F22" w:rsidRDefault="00404058" w:rsidP="00404058">
      <w:pPr>
        <w:pStyle w:val="BodyText"/>
      </w:pPr>
      <w:r w:rsidRPr="00404058">
        <w:rPr>
          <w:u w:val="single"/>
        </w:rPr>
        <w:t>Texas Lutheran University – Seguin, Texas</w:t>
      </w:r>
      <w:r w:rsidR="00625F22">
        <w:rPr>
          <w:u w:val="single"/>
        </w:rPr>
        <w:br/>
      </w:r>
      <w:r w:rsidR="00625F22" w:rsidRPr="00625F22">
        <w:t>Geographic Information Science (Undergraduate)</w:t>
      </w:r>
      <w:r w:rsidR="00625F22">
        <w:rPr>
          <w:u w:val="single"/>
        </w:rPr>
        <w:br/>
      </w:r>
      <w:r w:rsidR="00625F22" w:rsidRPr="00625F22">
        <w:t>Introduction to Global Geography</w:t>
      </w:r>
      <w:r w:rsidR="00625F22">
        <w:t xml:space="preserve"> (Undergraduate)</w:t>
      </w:r>
    </w:p>
    <w:p w14:paraId="3F47613C" w14:textId="2DD1BEB4" w:rsidR="00625F22" w:rsidRPr="00625F22" w:rsidRDefault="00625F22" w:rsidP="00404058">
      <w:pPr>
        <w:pStyle w:val="BodyText"/>
      </w:pPr>
      <w:r w:rsidRPr="00FD1ECE">
        <w:rPr>
          <w:u w:val="single"/>
        </w:rPr>
        <w:t>University of Texas at San Antonio – San Antonio, Texas</w:t>
      </w:r>
      <w:r>
        <w:br/>
      </w:r>
      <w:r w:rsidR="00FD1ECE">
        <w:t>Physiograph</w:t>
      </w:r>
      <w:r w:rsidR="00665052">
        <w:t>y/Geomorphology (</w:t>
      </w:r>
      <w:r w:rsidR="00A54039">
        <w:t>Undergraduate)</w:t>
      </w:r>
      <w:r w:rsidR="00FD1ECE">
        <w:br/>
        <w:t>Introduction to Physical Geography</w:t>
      </w:r>
      <w:r w:rsidR="00A54039">
        <w:t xml:space="preserve"> (Undergraduate)</w:t>
      </w:r>
    </w:p>
    <w:p w14:paraId="2A3690FD" w14:textId="77777777" w:rsidR="00A667A3" w:rsidRDefault="005F4C4F">
      <w:pPr>
        <w:pStyle w:val="Heading2"/>
      </w:pPr>
      <w:r>
        <w:t>Teaching Innovation and Curriculum Development</w:t>
      </w:r>
    </w:p>
    <w:p w14:paraId="74F093D4" w14:textId="72F38AD1" w:rsidR="00A54039" w:rsidRDefault="005F4C4F" w:rsidP="00A54039">
      <w:pPr>
        <w:pStyle w:val="HangingIndent"/>
      </w:pPr>
      <w:r>
        <w:t xml:space="preserve">First Time Course Preparation. Research Methods in Geography. </w:t>
      </w:r>
      <w:r w:rsidR="009D01BA">
        <w:t>(</w:t>
      </w:r>
      <w:r>
        <w:t>2015</w:t>
      </w:r>
      <w:r w:rsidR="009D01BA">
        <w:t>)</w:t>
      </w:r>
      <w:r>
        <w:t xml:space="preserve"> </w:t>
      </w:r>
    </w:p>
    <w:p w14:paraId="5E1053D5" w14:textId="25E58B30" w:rsidR="00A667A3" w:rsidRDefault="005F4C4F">
      <w:pPr>
        <w:pStyle w:val="Heading2"/>
      </w:pPr>
      <w:r>
        <w:t xml:space="preserve">University </w:t>
      </w:r>
      <w:r w:rsidR="00D248C0">
        <w:t xml:space="preserve">and Department </w:t>
      </w:r>
      <w:r>
        <w:t>Service</w:t>
      </w:r>
    </w:p>
    <w:p w14:paraId="410A2332" w14:textId="4B9CD047" w:rsidR="005204E5" w:rsidRDefault="005204E5">
      <w:pPr>
        <w:pStyle w:val="HangingIndent"/>
      </w:pPr>
      <w:r>
        <w:t xml:space="preserve">Member, PANGEA </w:t>
      </w:r>
      <w:r w:rsidR="003307AD">
        <w:t>Student Conference Committee</w:t>
      </w:r>
      <w:r w:rsidR="00EA6343">
        <w:t>.</w:t>
      </w:r>
      <w:r w:rsidR="003307AD">
        <w:t xml:space="preserve"> (2024 – </w:t>
      </w:r>
      <w:r w:rsidR="00F07FE7">
        <w:t>P</w:t>
      </w:r>
      <w:r w:rsidR="003307AD">
        <w:t>resent)</w:t>
      </w:r>
    </w:p>
    <w:p w14:paraId="34841C65" w14:textId="20DAAB50" w:rsidR="006833A0" w:rsidRDefault="006833A0">
      <w:pPr>
        <w:pStyle w:val="HangingIndent"/>
      </w:pPr>
      <w:r>
        <w:t xml:space="preserve">Member, Department </w:t>
      </w:r>
      <w:r w:rsidR="000153A5">
        <w:t xml:space="preserve">Search Committee for Assistant Professor of </w:t>
      </w:r>
      <w:r w:rsidR="00EA6343">
        <w:t>Instruction.</w:t>
      </w:r>
      <w:r w:rsidR="000153A5">
        <w:t xml:space="preserve"> (2024 – 2025)</w:t>
      </w:r>
    </w:p>
    <w:p w14:paraId="77E404AD" w14:textId="45C210CE" w:rsidR="00A3619D" w:rsidRDefault="00A3619D">
      <w:pPr>
        <w:pStyle w:val="HangingIndent"/>
      </w:pPr>
      <w:r>
        <w:t>Reviewer, Texas State University Undergraduate Research Journal</w:t>
      </w:r>
      <w:r w:rsidR="00EA6343">
        <w:t>.</w:t>
      </w:r>
      <w:r w:rsidR="00D76A89">
        <w:t xml:space="preserve"> (2022)</w:t>
      </w:r>
    </w:p>
    <w:p w14:paraId="127408FF" w14:textId="572314DB" w:rsidR="009D01BA" w:rsidRDefault="009D01BA">
      <w:pPr>
        <w:pStyle w:val="HangingIndent"/>
      </w:pPr>
      <w:r>
        <w:t>Member, Christmas Mountains Advisory Committee, Texas State System. (December 2022 – Present)</w:t>
      </w:r>
    </w:p>
    <w:p w14:paraId="336CF9C8" w14:textId="46F725DA" w:rsidR="00A667A3" w:rsidRDefault="005F4C4F">
      <w:pPr>
        <w:pStyle w:val="HangingIndent"/>
      </w:pPr>
      <w:r>
        <w:t xml:space="preserve">Member, </w:t>
      </w:r>
      <w:r w:rsidR="00EF015B">
        <w:t xml:space="preserve">Department </w:t>
      </w:r>
      <w:r>
        <w:t>Evaluation Committee. (September 2020 - Present)</w:t>
      </w:r>
    </w:p>
    <w:p w14:paraId="76B73A9B" w14:textId="20CF71CA" w:rsidR="00A667A3" w:rsidRDefault="005F4C4F">
      <w:pPr>
        <w:pStyle w:val="HangingIndent"/>
      </w:pPr>
      <w:r>
        <w:t xml:space="preserve">Member, </w:t>
      </w:r>
      <w:r w:rsidR="00EF015B">
        <w:t xml:space="preserve">Department </w:t>
      </w:r>
      <w:r>
        <w:t>Diversity Committee. (2017 -</w:t>
      </w:r>
      <w:r w:rsidR="00C261D6">
        <w:t xml:space="preserve"> 2021</w:t>
      </w:r>
      <w:r>
        <w:t>)</w:t>
      </w:r>
    </w:p>
    <w:p w14:paraId="6E503B0D" w14:textId="41AA454B" w:rsidR="00A667A3" w:rsidRDefault="00EF015B">
      <w:pPr>
        <w:pStyle w:val="HangingIndent"/>
      </w:pPr>
      <w:r>
        <w:t xml:space="preserve">Member, </w:t>
      </w:r>
      <w:r w:rsidR="00C261D6">
        <w:t xml:space="preserve">University </w:t>
      </w:r>
      <w:r w:rsidR="005F4C4F">
        <w:t xml:space="preserve">Non-tenure Line Committee of the Faculty Senate: </w:t>
      </w:r>
      <w:r>
        <w:t>Representative</w:t>
      </w:r>
      <w:r w:rsidR="005F4C4F">
        <w:t xml:space="preserve"> for the Department of Geography. (2015 - Present).</w:t>
      </w:r>
    </w:p>
    <w:p w14:paraId="3C3128D6" w14:textId="7FEAE437" w:rsidR="00C261D6" w:rsidRDefault="00C261D6">
      <w:pPr>
        <w:pStyle w:val="HangingIndent"/>
      </w:pPr>
      <w:r>
        <w:lastRenderedPageBreak/>
        <w:t xml:space="preserve">Member, University Environmental </w:t>
      </w:r>
      <w:r w:rsidR="00D248C0">
        <w:t xml:space="preserve">Service </w:t>
      </w:r>
      <w:r>
        <w:t>Fee Committee</w:t>
      </w:r>
      <w:r w:rsidR="00EA6343">
        <w:t>.</w:t>
      </w:r>
      <w:r w:rsidR="00FD1ECE">
        <w:t xml:space="preserve"> (2021 – Present)</w:t>
      </w:r>
    </w:p>
    <w:p w14:paraId="16F64D8C" w14:textId="6CBDDC34" w:rsidR="00A667A3" w:rsidRDefault="005F4C4F">
      <w:pPr>
        <w:pStyle w:val="HangingIndent"/>
      </w:pPr>
      <w:r>
        <w:t xml:space="preserve">Volunteer, Department of Geography Alumni </w:t>
      </w:r>
      <w:r w:rsidR="00C261D6">
        <w:t>Reunion</w:t>
      </w:r>
      <w:r>
        <w:t xml:space="preserve"> and Student Celebration. (April 2019)</w:t>
      </w:r>
    </w:p>
    <w:p w14:paraId="0209B606" w14:textId="7B2AF45A" w:rsidR="00A667A3" w:rsidRDefault="004E7B65">
      <w:pPr>
        <w:pStyle w:val="HangingIndent"/>
      </w:pPr>
      <w:r>
        <w:t>Adjudicator (</w:t>
      </w:r>
      <w:r w:rsidR="005F4C4F">
        <w:t>Poster Judge</w:t>
      </w:r>
      <w:r>
        <w:t>)</w:t>
      </w:r>
      <w:r w:rsidR="005F4C4F">
        <w:t>, Geography Student Research Symposium. (March 2019</w:t>
      </w:r>
      <w:r w:rsidR="009D01BA">
        <w:t xml:space="preserve"> and March 2022</w:t>
      </w:r>
      <w:r w:rsidR="005F4C4F">
        <w:t>)</w:t>
      </w:r>
    </w:p>
    <w:p w14:paraId="4998C691" w14:textId="5C3DE7F5" w:rsidR="00A667A3" w:rsidRDefault="005F4C4F">
      <w:pPr>
        <w:pStyle w:val="HangingIndent"/>
      </w:pPr>
      <w:r>
        <w:t>University Mentor, Bobcat Bond. (September 2014 - May 2018).</w:t>
      </w:r>
    </w:p>
    <w:p w14:paraId="05067FF9" w14:textId="461BF310" w:rsidR="00A667A3" w:rsidRDefault="005F4C4F">
      <w:pPr>
        <w:pStyle w:val="HangingIndent"/>
      </w:pPr>
      <w:r>
        <w:t xml:space="preserve">Member, </w:t>
      </w:r>
      <w:r w:rsidR="00634803">
        <w:t xml:space="preserve">Department </w:t>
      </w:r>
      <w:r>
        <w:t>Undergraduate Committee. (September 2016 - May 2017</w:t>
      </w:r>
      <w:r w:rsidR="009D01BA">
        <w:t xml:space="preserve"> and September 2022 - </w:t>
      </w:r>
      <w:r w:rsidR="008F0887">
        <w:t>2024</w:t>
      </w:r>
      <w:r>
        <w:t>).</w:t>
      </w:r>
    </w:p>
    <w:p w14:paraId="65682F06" w14:textId="77777777" w:rsidR="00A667A3" w:rsidRDefault="005F4C4F">
      <w:pPr>
        <w:pStyle w:val="HangingIndent"/>
      </w:pPr>
      <w:r>
        <w:t>Field Trip Leader, Southwest Division of the American Association of Geographers/Applied Geography Conference Meeting. (November 1, 2015).</w:t>
      </w:r>
    </w:p>
    <w:p w14:paraId="68E0E287" w14:textId="77777777" w:rsidR="00A667A3" w:rsidRDefault="005F4C4F">
      <w:pPr>
        <w:pStyle w:val="HangingIndent"/>
      </w:pPr>
      <w:r>
        <w:t>Department Booth Faculty Volunteer, American Association of Geographers Annual Meeting. (April 1, 2015).</w:t>
      </w:r>
    </w:p>
    <w:p w14:paraId="165F3DB8" w14:textId="43AA1D2A" w:rsidR="00A667A3" w:rsidRDefault="005F4C4F">
      <w:pPr>
        <w:pStyle w:val="HangingIndent"/>
      </w:pPr>
      <w:r>
        <w:t>International Flash Flood Laboratory Inaugural Conference: Volunteer and Student Coordinator. (2009)</w:t>
      </w:r>
    </w:p>
    <w:p w14:paraId="5ECF8C2A" w14:textId="41183FA8" w:rsidR="00A667A3" w:rsidRDefault="005F4C4F">
      <w:pPr>
        <w:pStyle w:val="HangingIndent"/>
      </w:pPr>
      <w:r>
        <w:t>International Flash Flood Laboratory Inaugural Conference: Volunteer and Student Coordinator</w:t>
      </w:r>
      <w:r w:rsidR="00011365">
        <w:t>.</w:t>
      </w:r>
      <w:r>
        <w:t xml:space="preserve"> Grosvenor Center for Geographic Education: National Geography Awareness Week Volunteer. (2009)</w:t>
      </w:r>
    </w:p>
    <w:p w14:paraId="5B411CAB" w14:textId="71FF9423" w:rsidR="00A667A3" w:rsidRDefault="00AE0DC2">
      <w:pPr>
        <w:pStyle w:val="Heading2"/>
      </w:pPr>
      <w:r>
        <w:t xml:space="preserve">Other </w:t>
      </w:r>
      <w:r w:rsidR="005F4C4F">
        <w:t>Professional Service</w:t>
      </w:r>
    </w:p>
    <w:p w14:paraId="041EB0C1" w14:textId="1DAB45D1" w:rsidR="00FF1C7A" w:rsidRDefault="00FF1C7A">
      <w:pPr>
        <w:pStyle w:val="HangingIndent"/>
      </w:pPr>
      <w:r>
        <w:t>Adjudicator</w:t>
      </w:r>
      <w:r w:rsidR="002A2195">
        <w:t xml:space="preserve"> (Poster Judge), Southwest </w:t>
      </w:r>
      <w:r w:rsidR="004C440B">
        <w:t>Division of the American Association of Geographers</w:t>
      </w:r>
      <w:r w:rsidR="009D6225">
        <w:t xml:space="preserve"> (November 8, 2024)</w:t>
      </w:r>
    </w:p>
    <w:p w14:paraId="44661F70" w14:textId="17FDF14C" w:rsidR="00491409" w:rsidRDefault="00491409">
      <w:pPr>
        <w:pStyle w:val="HangingIndent"/>
      </w:pPr>
      <w:r>
        <w:t>External Reviewer</w:t>
      </w:r>
      <w:r w:rsidR="00DE1BCD">
        <w:t xml:space="preserve">, </w:t>
      </w:r>
      <w:r w:rsidR="00D50651">
        <w:t>Promotion Review</w:t>
      </w:r>
      <w:r w:rsidR="005D1B6E">
        <w:t xml:space="preserve">, </w:t>
      </w:r>
      <w:r w:rsidR="00D50651" w:rsidRPr="00D50651">
        <w:t>School of Natural Resources and the Environment</w:t>
      </w:r>
      <w:r w:rsidR="005D1B6E">
        <w:t xml:space="preserve">, </w:t>
      </w:r>
      <w:r w:rsidR="00DE1BCD">
        <w:t>University of Arizona (August 2024)</w:t>
      </w:r>
    </w:p>
    <w:p w14:paraId="6BF5BE29" w14:textId="641CEABC" w:rsidR="00A667A3" w:rsidRDefault="005F4C4F">
      <w:pPr>
        <w:pStyle w:val="HangingIndent"/>
      </w:pPr>
      <w:r>
        <w:t>Reviewer / Referee, Journal of Agricultural Science. (August 2018)</w:t>
      </w:r>
    </w:p>
    <w:p w14:paraId="4D8D1644" w14:textId="3BB71FC2" w:rsidR="00A667A3" w:rsidRDefault="005F4C4F">
      <w:pPr>
        <w:pStyle w:val="HangingIndent"/>
      </w:pPr>
      <w:r>
        <w:t>Adjudicator, Texas Water ESRI Middle School and High School GIS Map Competition. (May 14, 2018)</w:t>
      </w:r>
    </w:p>
    <w:p w14:paraId="389C13C8" w14:textId="4189440B" w:rsidR="00A667A3" w:rsidRDefault="005F4C4F">
      <w:pPr>
        <w:pStyle w:val="HangingIndent"/>
      </w:pPr>
      <w:r>
        <w:t>President, Wine Specialty Group Board of Directors</w:t>
      </w:r>
      <w:r w:rsidR="00E0605E">
        <w:t>, American Association of Geographers</w:t>
      </w:r>
      <w:r>
        <w:t>. (2016 - 2018)</w:t>
      </w:r>
    </w:p>
    <w:p w14:paraId="56AFBAC5" w14:textId="64FB0B25" w:rsidR="00A667A3" w:rsidRDefault="005F4C4F">
      <w:pPr>
        <w:pStyle w:val="HangingIndent"/>
      </w:pPr>
      <w:r>
        <w:t>Reviewer / Referee, International Journal of Applied Geospatial Research. (September 2017)</w:t>
      </w:r>
    </w:p>
    <w:p w14:paraId="2E9CEC9D" w14:textId="0DE7682E" w:rsidR="00A667A3" w:rsidRDefault="005F4C4F">
      <w:pPr>
        <w:pStyle w:val="HangingIndent"/>
      </w:pPr>
      <w:r>
        <w:t>Reviewer / Referee, Geomorphology. (June 2017)</w:t>
      </w:r>
    </w:p>
    <w:p w14:paraId="552DFCBB" w14:textId="6631D63E" w:rsidR="00A667A3" w:rsidRDefault="005F4C4F">
      <w:pPr>
        <w:pStyle w:val="HangingIndent"/>
      </w:pPr>
      <w:r>
        <w:t>Secretary, American Association of Geographers Wine Geography Specialty Group. (April 2014 - 2016)</w:t>
      </w:r>
    </w:p>
    <w:p w14:paraId="617B25A7" w14:textId="32F6EDDA" w:rsidR="00A667A3" w:rsidRDefault="005F4C4F">
      <w:pPr>
        <w:pStyle w:val="HangingIndent"/>
      </w:pPr>
      <w:r>
        <w:t>Manuscript Reviewer, Applied Geography. (2015)</w:t>
      </w:r>
    </w:p>
    <w:p w14:paraId="290F1847" w14:textId="460FA4C7" w:rsidR="00A667A3" w:rsidRDefault="005F4C4F">
      <w:pPr>
        <w:pStyle w:val="HangingIndent"/>
      </w:pPr>
      <w:r>
        <w:t>Manuscript Reviewer, IGI Global. (2014)</w:t>
      </w:r>
    </w:p>
    <w:p w14:paraId="43231184" w14:textId="7680913C" w:rsidR="00A667A3" w:rsidRDefault="005F4C4F">
      <w:pPr>
        <w:pStyle w:val="HangingIndent"/>
      </w:pPr>
      <w:r>
        <w:t>Student Director, Wine Specialty Group Board of Directors. (2011 - 2013)</w:t>
      </w:r>
    </w:p>
    <w:p w14:paraId="3363D7DC" w14:textId="3D50B052" w:rsidR="00A667A3" w:rsidRDefault="005F4C4F">
      <w:pPr>
        <w:pStyle w:val="HangingIndent"/>
      </w:pPr>
      <w:r>
        <w:t>Manuscript Reviewer, Applied Geography Conference. (2011)</w:t>
      </w:r>
    </w:p>
    <w:p w14:paraId="185CE3C6" w14:textId="1381C4E5" w:rsidR="00A667A3" w:rsidRDefault="00AE0DC2">
      <w:pPr>
        <w:pStyle w:val="HangingIndent"/>
      </w:pPr>
      <w:r>
        <w:t xml:space="preserve">AAG </w:t>
      </w:r>
      <w:r w:rsidR="005F4C4F">
        <w:t>Conference Volunteer, Session Area Monitor. (2010)</w:t>
      </w:r>
    </w:p>
    <w:p w14:paraId="2341F2CD" w14:textId="2E0240EC" w:rsidR="001E7298" w:rsidRDefault="001E7298" w:rsidP="001E7298">
      <w:pPr>
        <w:pStyle w:val="Heading2"/>
      </w:pPr>
      <w:r>
        <w:t>Licensures</w:t>
      </w:r>
      <w:r w:rsidR="008F0887">
        <w:t xml:space="preserve">, </w:t>
      </w:r>
      <w:r>
        <w:t>Certifications</w:t>
      </w:r>
      <w:r w:rsidR="008F0887">
        <w:t xml:space="preserve">, and Continuing Education </w:t>
      </w:r>
    </w:p>
    <w:p w14:paraId="7CEDD32E" w14:textId="7E4101A4" w:rsidR="00853687" w:rsidRDefault="00853687" w:rsidP="00853687">
      <w:pPr>
        <w:pStyle w:val="BodyText"/>
      </w:pPr>
      <w:proofErr w:type="spellStart"/>
      <w:r>
        <w:t>Top</w:t>
      </w:r>
      <w:r w:rsidR="00372331">
        <w:t>H</w:t>
      </w:r>
      <w:r>
        <w:t>at</w:t>
      </w:r>
      <w:proofErr w:type="spellEnd"/>
      <w:r>
        <w:t xml:space="preserve"> – Getting Started. Online training workshop via Zoom. </w:t>
      </w:r>
      <w:r>
        <w:t>(</w:t>
      </w:r>
      <w:r>
        <w:t>February 2024</w:t>
      </w:r>
      <w:r>
        <w:t>)</w:t>
      </w:r>
    </w:p>
    <w:p w14:paraId="4ACB92A8" w14:textId="70D29C9B" w:rsidR="00853687" w:rsidRDefault="00853687" w:rsidP="00853687">
      <w:pPr>
        <w:pStyle w:val="BodyText"/>
      </w:pPr>
      <w:r>
        <w:t xml:space="preserve">Introduction to Yuja – Texas State’s Video Management System. Online training workshop via Zoom. </w:t>
      </w:r>
      <w:r>
        <w:t>(</w:t>
      </w:r>
      <w:r>
        <w:t>May 2022</w:t>
      </w:r>
      <w:r>
        <w:t>)</w:t>
      </w:r>
    </w:p>
    <w:p w14:paraId="7EC6161D" w14:textId="4C827760" w:rsidR="00853687" w:rsidRDefault="00853687" w:rsidP="00853687">
      <w:pPr>
        <w:pStyle w:val="BodyText"/>
      </w:pPr>
      <w:r>
        <w:t xml:space="preserve">Instructional Design Consultation - Study in America Program, Geography in Big Bend National Park. Instructional Designer Patrick Smith, Office of Distance and Extended Learning. </w:t>
      </w:r>
      <w:r>
        <w:t>(</w:t>
      </w:r>
      <w:r>
        <w:t>January 2022</w:t>
      </w:r>
      <w:r>
        <w:t>)</w:t>
      </w:r>
    </w:p>
    <w:p w14:paraId="104B43A2" w14:textId="2E4D817D" w:rsidR="00853687" w:rsidRDefault="00853687" w:rsidP="00853687">
      <w:pPr>
        <w:pStyle w:val="BodyText"/>
      </w:pPr>
      <w:r>
        <w:t xml:space="preserve">Teaching Online at Texas State – 8-hour Professional Development Course administered by the Office of Distance and Extended Learning. </w:t>
      </w:r>
      <w:r>
        <w:t>(</w:t>
      </w:r>
      <w:r>
        <w:t>May 2020</w:t>
      </w:r>
      <w:r>
        <w:t>)</w:t>
      </w:r>
    </w:p>
    <w:p w14:paraId="326E6350" w14:textId="4977F353" w:rsidR="00853687" w:rsidRDefault="00853687" w:rsidP="00853687">
      <w:pPr>
        <w:pStyle w:val="BodyText"/>
      </w:pPr>
      <w:r>
        <w:t xml:space="preserve">National Weather Service </w:t>
      </w:r>
      <w:proofErr w:type="spellStart"/>
      <w:r>
        <w:t>Sky</w:t>
      </w:r>
      <w:r w:rsidR="00176EF7">
        <w:t>W</w:t>
      </w:r>
      <w:r>
        <w:t>arn</w:t>
      </w:r>
      <w:proofErr w:type="spellEnd"/>
      <w:r>
        <w:t xml:space="preserve"> Storm-Spotter Training </w:t>
      </w:r>
      <w:r>
        <w:t>(</w:t>
      </w:r>
      <w:r>
        <w:t>March 2020</w:t>
      </w:r>
      <w:r>
        <w:t>)</w:t>
      </w:r>
    </w:p>
    <w:p w14:paraId="142CB197" w14:textId="53402BA6" w:rsidR="00853687" w:rsidRDefault="00853687" w:rsidP="00853687">
      <w:pPr>
        <w:pStyle w:val="BodyText"/>
      </w:pPr>
      <w:r>
        <w:lastRenderedPageBreak/>
        <w:t>GIS: Introduction to ArcGIS Pro</w:t>
      </w:r>
      <w:r>
        <w:t>. (</w:t>
      </w:r>
      <w:r>
        <w:t>October 2019</w:t>
      </w:r>
      <w:r>
        <w:t>)</w:t>
      </w:r>
    </w:p>
    <w:p w14:paraId="0CCCCD40" w14:textId="44321D9A" w:rsidR="00C814FE" w:rsidRPr="00C814FE" w:rsidRDefault="00853687" w:rsidP="00853687">
      <w:pPr>
        <w:pStyle w:val="BodyText"/>
      </w:pPr>
      <w:r>
        <w:t>Introduction to Simple Linear Regression and Multiple Regression with SPSS</w:t>
      </w:r>
      <w:r w:rsidR="0087025D">
        <w:t xml:space="preserve">. </w:t>
      </w:r>
      <w:r>
        <w:t xml:space="preserve">Co-sponsored by the Office of Academic Development and Assessment (ADA); the Testing, Research-Support, and Evaluation Center (TREC); and the Institute for Interdisciplinary Research Design and Analysis (IIRDA).  </w:t>
      </w:r>
      <w:r w:rsidR="0087025D">
        <w:t>(</w:t>
      </w:r>
      <w:r>
        <w:t>March 2014</w:t>
      </w:r>
      <w:r w:rsidR="0087025D">
        <w:t>)</w:t>
      </w:r>
    </w:p>
    <w:p w14:paraId="0507ECA5" w14:textId="5D66021B" w:rsidR="001E7298" w:rsidRDefault="001E7298" w:rsidP="001E7298">
      <w:pPr>
        <w:pStyle w:val="HangingIndent"/>
      </w:pPr>
      <w:r>
        <w:t>Adult, Child, and Infant CPR and First Aid, American Heart Association. (June 23, 2018 - June 23, 2020).</w:t>
      </w:r>
    </w:p>
    <w:p w14:paraId="3E9AD608" w14:textId="3EC0C9BB" w:rsidR="00A667A3" w:rsidRDefault="005F4C4F">
      <w:pPr>
        <w:pStyle w:val="Heading2"/>
      </w:pPr>
      <w:r>
        <w:t>Public Service</w:t>
      </w:r>
    </w:p>
    <w:p w14:paraId="0E9B4EA8" w14:textId="6BEFAFB1" w:rsidR="00291E0B" w:rsidRDefault="00291E0B">
      <w:pPr>
        <w:pStyle w:val="HangingIndent"/>
      </w:pPr>
      <w:r>
        <w:t xml:space="preserve">Volunteer, Johnson High School Athletic Boosters, Buda, TX. (2021 – </w:t>
      </w:r>
      <w:r w:rsidR="004F36B6">
        <w:t>2023</w:t>
      </w:r>
      <w:r>
        <w:t>)</w:t>
      </w:r>
    </w:p>
    <w:p w14:paraId="5511C619" w14:textId="057C5A27" w:rsidR="00A667A3" w:rsidRDefault="005F4C4F">
      <w:pPr>
        <w:pStyle w:val="HangingIndent"/>
      </w:pPr>
      <w:r>
        <w:t xml:space="preserve">Board Member, Johnson High School Band Boosters, Buda, TX. (February 2019 - </w:t>
      </w:r>
      <w:r w:rsidR="00C261D6">
        <w:t>2020</w:t>
      </w:r>
      <w:r>
        <w:t>)</w:t>
      </w:r>
    </w:p>
    <w:p w14:paraId="25E99B14" w14:textId="5F35A484" w:rsidR="00A667A3" w:rsidRDefault="005F4C4F">
      <w:pPr>
        <w:pStyle w:val="HangingIndent"/>
      </w:pPr>
      <w:r>
        <w:t xml:space="preserve">Volunteer, </w:t>
      </w:r>
      <w:proofErr w:type="spellStart"/>
      <w:r>
        <w:t>Vincare</w:t>
      </w:r>
      <w:proofErr w:type="spellEnd"/>
      <w:r>
        <w:t xml:space="preserve"> Services of Austin: An organization that provides apartment homes for homeless single mothers. (2015)</w:t>
      </w:r>
    </w:p>
    <w:p w14:paraId="0DEF1A9F" w14:textId="2C51F520" w:rsidR="00A667A3" w:rsidRDefault="005F4C4F">
      <w:pPr>
        <w:pStyle w:val="HangingIndent"/>
      </w:pPr>
      <w:r>
        <w:t>Volunteer, United Way: Flood Clean-up volunteer. (May 1, 2015)</w:t>
      </w:r>
    </w:p>
    <w:p w14:paraId="28DCFCC3" w14:textId="55C711E7" w:rsidR="00A667A3" w:rsidRDefault="005F4C4F">
      <w:pPr>
        <w:pStyle w:val="HangingIndent"/>
      </w:pPr>
      <w:r>
        <w:t>Volunteer, San Marcos High School. (2006)</w:t>
      </w:r>
    </w:p>
    <w:p w14:paraId="6A61C18A" w14:textId="434AB41C" w:rsidR="00D248C0" w:rsidRDefault="00D248C0">
      <w:pPr>
        <w:pStyle w:val="HangingIndent"/>
      </w:pPr>
    </w:p>
    <w:p w14:paraId="23EC5C02" w14:textId="3D92774B" w:rsidR="00D248C0" w:rsidRDefault="00D248C0">
      <w:pPr>
        <w:pStyle w:val="HangingIndent"/>
      </w:pPr>
    </w:p>
    <w:p w14:paraId="36F7456C" w14:textId="472F1D85" w:rsidR="00D248C0" w:rsidRDefault="00D248C0">
      <w:pPr>
        <w:pStyle w:val="HangingIndent"/>
      </w:pPr>
    </w:p>
    <w:p w14:paraId="25E207C3" w14:textId="77777777" w:rsidR="004F36B6" w:rsidRDefault="004F36B6">
      <w:pPr>
        <w:pStyle w:val="HangingIndent"/>
      </w:pPr>
    </w:p>
    <w:p w14:paraId="7FD6FF5F" w14:textId="760FD00D" w:rsidR="00D248C0" w:rsidRDefault="00D248C0">
      <w:pPr>
        <w:pStyle w:val="HangingIndent"/>
      </w:pPr>
    </w:p>
    <w:p w14:paraId="57AD7C55" w14:textId="35879B3A" w:rsidR="00D248C0" w:rsidRDefault="00D248C0">
      <w:pPr>
        <w:pStyle w:val="HangingIndent"/>
      </w:pPr>
    </w:p>
    <w:p w14:paraId="69363CBB" w14:textId="77777777" w:rsidR="00372331" w:rsidRDefault="00372331">
      <w:pPr>
        <w:pStyle w:val="HangingIndent"/>
        <w:rPr>
          <w:sz w:val="16"/>
          <w:szCs w:val="16"/>
        </w:rPr>
      </w:pPr>
    </w:p>
    <w:p w14:paraId="7496F5BF" w14:textId="77777777" w:rsidR="00372331" w:rsidRDefault="00372331">
      <w:pPr>
        <w:pStyle w:val="HangingIndent"/>
        <w:rPr>
          <w:sz w:val="16"/>
          <w:szCs w:val="16"/>
        </w:rPr>
      </w:pPr>
    </w:p>
    <w:p w14:paraId="6B35E15D" w14:textId="77777777" w:rsidR="00372331" w:rsidRDefault="00372331">
      <w:pPr>
        <w:pStyle w:val="HangingIndent"/>
        <w:rPr>
          <w:sz w:val="16"/>
          <w:szCs w:val="16"/>
        </w:rPr>
      </w:pPr>
    </w:p>
    <w:p w14:paraId="41E11148" w14:textId="77777777" w:rsidR="00372331" w:rsidRDefault="00372331">
      <w:pPr>
        <w:pStyle w:val="HangingIndent"/>
        <w:rPr>
          <w:sz w:val="16"/>
          <w:szCs w:val="16"/>
        </w:rPr>
      </w:pPr>
    </w:p>
    <w:p w14:paraId="0821AE18" w14:textId="77777777" w:rsidR="00372331" w:rsidRDefault="00372331">
      <w:pPr>
        <w:pStyle w:val="HangingIndent"/>
        <w:rPr>
          <w:sz w:val="16"/>
          <w:szCs w:val="16"/>
        </w:rPr>
      </w:pPr>
    </w:p>
    <w:p w14:paraId="70152878" w14:textId="77777777" w:rsidR="00372331" w:rsidRDefault="00372331">
      <w:pPr>
        <w:pStyle w:val="HangingIndent"/>
        <w:rPr>
          <w:sz w:val="16"/>
          <w:szCs w:val="16"/>
        </w:rPr>
      </w:pPr>
    </w:p>
    <w:p w14:paraId="01A5AAF8" w14:textId="77777777" w:rsidR="00372331" w:rsidRDefault="00372331">
      <w:pPr>
        <w:pStyle w:val="HangingIndent"/>
        <w:rPr>
          <w:sz w:val="16"/>
          <w:szCs w:val="16"/>
        </w:rPr>
      </w:pPr>
    </w:p>
    <w:p w14:paraId="5365ECEB" w14:textId="77777777" w:rsidR="00372331" w:rsidRDefault="00372331">
      <w:pPr>
        <w:pStyle w:val="HangingIndent"/>
        <w:rPr>
          <w:sz w:val="16"/>
          <w:szCs w:val="16"/>
        </w:rPr>
      </w:pPr>
    </w:p>
    <w:p w14:paraId="6C398373" w14:textId="77777777" w:rsidR="00372331" w:rsidRDefault="00372331">
      <w:pPr>
        <w:pStyle w:val="HangingIndent"/>
        <w:rPr>
          <w:sz w:val="16"/>
          <w:szCs w:val="16"/>
        </w:rPr>
      </w:pPr>
    </w:p>
    <w:p w14:paraId="1D8C9BD5" w14:textId="77777777" w:rsidR="00372331" w:rsidRDefault="00372331">
      <w:pPr>
        <w:pStyle w:val="HangingIndent"/>
        <w:rPr>
          <w:sz w:val="16"/>
          <w:szCs w:val="16"/>
        </w:rPr>
      </w:pPr>
    </w:p>
    <w:p w14:paraId="43521DB6" w14:textId="77777777" w:rsidR="00372331" w:rsidRDefault="00372331">
      <w:pPr>
        <w:pStyle w:val="HangingIndent"/>
        <w:rPr>
          <w:sz w:val="16"/>
          <w:szCs w:val="16"/>
        </w:rPr>
      </w:pPr>
    </w:p>
    <w:p w14:paraId="0929E8BC" w14:textId="77777777" w:rsidR="00372331" w:rsidRDefault="00372331">
      <w:pPr>
        <w:pStyle w:val="HangingIndent"/>
        <w:rPr>
          <w:sz w:val="16"/>
          <w:szCs w:val="16"/>
        </w:rPr>
      </w:pPr>
    </w:p>
    <w:p w14:paraId="441EAAAC" w14:textId="77777777" w:rsidR="00372331" w:rsidRDefault="00372331">
      <w:pPr>
        <w:pStyle w:val="HangingIndent"/>
        <w:rPr>
          <w:sz w:val="16"/>
          <w:szCs w:val="16"/>
        </w:rPr>
      </w:pPr>
    </w:p>
    <w:p w14:paraId="27C7AF3A" w14:textId="77777777" w:rsidR="00372331" w:rsidRDefault="00372331">
      <w:pPr>
        <w:pStyle w:val="HangingIndent"/>
        <w:rPr>
          <w:sz w:val="16"/>
          <w:szCs w:val="16"/>
        </w:rPr>
      </w:pPr>
    </w:p>
    <w:p w14:paraId="585000CE" w14:textId="77777777" w:rsidR="00372331" w:rsidRDefault="00372331">
      <w:pPr>
        <w:pStyle w:val="HangingIndent"/>
        <w:rPr>
          <w:sz w:val="16"/>
          <w:szCs w:val="16"/>
        </w:rPr>
      </w:pPr>
    </w:p>
    <w:p w14:paraId="6078BBE0" w14:textId="77777777" w:rsidR="00372331" w:rsidRDefault="00372331">
      <w:pPr>
        <w:pStyle w:val="HangingIndent"/>
        <w:rPr>
          <w:sz w:val="16"/>
          <w:szCs w:val="16"/>
        </w:rPr>
      </w:pPr>
    </w:p>
    <w:p w14:paraId="499E88C0" w14:textId="77777777" w:rsidR="00372331" w:rsidRDefault="00372331">
      <w:pPr>
        <w:pStyle w:val="HangingIndent"/>
        <w:rPr>
          <w:sz w:val="16"/>
          <w:szCs w:val="16"/>
        </w:rPr>
      </w:pPr>
    </w:p>
    <w:p w14:paraId="7524CFE3" w14:textId="77777777" w:rsidR="00372331" w:rsidRDefault="00372331">
      <w:pPr>
        <w:pStyle w:val="HangingIndent"/>
        <w:rPr>
          <w:sz w:val="16"/>
          <w:szCs w:val="16"/>
        </w:rPr>
      </w:pPr>
    </w:p>
    <w:p w14:paraId="0EF0DCD6" w14:textId="77777777" w:rsidR="00372331" w:rsidRDefault="00372331">
      <w:pPr>
        <w:pStyle w:val="HangingIndent"/>
        <w:rPr>
          <w:sz w:val="16"/>
          <w:szCs w:val="16"/>
        </w:rPr>
      </w:pPr>
    </w:p>
    <w:p w14:paraId="50422CF9" w14:textId="77777777" w:rsidR="00372331" w:rsidRDefault="00372331">
      <w:pPr>
        <w:pStyle w:val="HangingIndent"/>
        <w:rPr>
          <w:sz w:val="16"/>
          <w:szCs w:val="16"/>
        </w:rPr>
      </w:pPr>
    </w:p>
    <w:p w14:paraId="227C5215" w14:textId="77777777" w:rsidR="00372331" w:rsidRDefault="00372331">
      <w:pPr>
        <w:pStyle w:val="HangingIndent"/>
        <w:rPr>
          <w:sz w:val="16"/>
          <w:szCs w:val="16"/>
        </w:rPr>
      </w:pPr>
    </w:p>
    <w:p w14:paraId="5837060D" w14:textId="77777777" w:rsidR="00372331" w:rsidRDefault="00372331">
      <w:pPr>
        <w:pStyle w:val="HangingIndent"/>
        <w:rPr>
          <w:sz w:val="16"/>
          <w:szCs w:val="16"/>
        </w:rPr>
      </w:pPr>
    </w:p>
    <w:p w14:paraId="00DBFBED" w14:textId="77777777" w:rsidR="00372331" w:rsidRDefault="00372331">
      <w:pPr>
        <w:pStyle w:val="HangingIndent"/>
        <w:rPr>
          <w:sz w:val="16"/>
          <w:szCs w:val="16"/>
        </w:rPr>
      </w:pPr>
    </w:p>
    <w:p w14:paraId="7BFD9C69" w14:textId="77777777" w:rsidR="00372331" w:rsidRDefault="00372331">
      <w:pPr>
        <w:pStyle w:val="HangingIndent"/>
        <w:rPr>
          <w:sz w:val="16"/>
          <w:szCs w:val="16"/>
        </w:rPr>
      </w:pPr>
    </w:p>
    <w:p w14:paraId="32D09F34" w14:textId="77777777" w:rsidR="00372331" w:rsidRDefault="00372331">
      <w:pPr>
        <w:pStyle w:val="HangingIndent"/>
        <w:rPr>
          <w:sz w:val="16"/>
          <w:szCs w:val="16"/>
        </w:rPr>
      </w:pPr>
    </w:p>
    <w:p w14:paraId="2E5ACB73" w14:textId="08784FFB" w:rsidR="00D248C0" w:rsidRPr="004F36B6" w:rsidRDefault="00D248C0">
      <w:pPr>
        <w:pStyle w:val="HangingIndent"/>
        <w:rPr>
          <w:sz w:val="16"/>
          <w:szCs w:val="16"/>
        </w:rPr>
      </w:pPr>
      <w:r w:rsidRPr="004F36B6">
        <w:rPr>
          <w:sz w:val="16"/>
          <w:szCs w:val="16"/>
        </w:rPr>
        <w:t xml:space="preserve">Updated </w:t>
      </w:r>
      <w:r w:rsidR="004F36B6" w:rsidRPr="004F36B6">
        <w:rPr>
          <w:sz w:val="16"/>
          <w:szCs w:val="16"/>
        </w:rPr>
        <w:t>January</w:t>
      </w:r>
      <w:r w:rsidRPr="004F36B6">
        <w:rPr>
          <w:sz w:val="16"/>
          <w:szCs w:val="16"/>
        </w:rPr>
        <w:t xml:space="preserve"> 202</w:t>
      </w:r>
      <w:r w:rsidR="00071348" w:rsidRPr="004F36B6">
        <w:rPr>
          <w:sz w:val="16"/>
          <w:szCs w:val="16"/>
        </w:rPr>
        <w:t>4</w:t>
      </w:r>
    </w:p>
    <w:sectPr w:rsidR="00D248C0" w:rsidRPr="004F36B6" w:rsidSect="005C5CCA">
      <w:footerReference w:type="default" r:id="rId13"/>
      <w:pgSz w:w="12240" w:h="15840"/>
      <w:pgMar w:top="720" w:right="1440" w:bottom="1440" w:left="144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8564" w14:textId="77777777" w:rsidR="005C5CCA" w:rsidRDefault="005C5CCA" w:rsidP="003A0937">
      <w:r>
        <w:separator/>
      </w:r>
    </w:p>
  </w:endnote>
  <w:endnote w:type="continuationSeparator" w:id="0">
    <w:p w14:paraId="6570C887" w14:textId="77777777" w:rsidR="005C5CCA" w:rsidRDefault="005C5CCA" w:rsidP="003A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675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48472" w14:textId="1585A0AC" w:rsidR="003A0937" w:rsidRDefault="003A0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F0984" w14:textId="77777777" w:rsidR="003A0937" w:rsidRDefault="003A0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45C" w14:textId="77777777" w:rsidR="005C5CCA" w:rsidRDefault="005C5CCA" w:rsidP="003A0937">
      <w:r>
        <w:separator/>
      </w:r>
    </w:p>
  </w:footnote>
  <w:footnote w:type="continuationSeparator" w:id="0">
    <w:p w14:paraId="2EFA27D8" w14:textId="77777777" w:rsidR="005C5CCA" w:rsidRDefault="005C5CCA" w:rsidP="003A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0A7"/>
    <w:multiLevelType w:val="multilevel"/>
    <w:tmpl w:val="5226E1F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9512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A3"/>
    <w:rsid w:val="0001023E"/>
    <w:rsid w:val="00011365"/>
    <w:rsid w:val="000153A5"/>
    <w:rsid w:val="00071348"/>
    <w:rsid w:val="000760DC"/>
    <w:rsid w:val="00085B09"/>
    <w:rsid w:val="000B2D50"/>
    <w:rsid w:val="00145289"/>
    <w:rsid w:val="00176EF7"/>
    <w:rsid w:val="001C15B8"/>
    <w:rsid w:val="001E7298"/>
    <w:rsid w:val="00223217"/>
    <w:rsid w:val="00291E0B"/>
    <w:rsid w:val="002A2195"/>
    <w:rsid w:val="002B596D"/>
    <w:rsid w:val="003141F5"/>
    <w:rsid w:val="003242EF"/>
    <w:rsid w:val="003307AD"/>
    <w:rsid w:val="00372331"/>
    <w:rsid w:val="003A0937"/>
    <w:rsid w:val="003D0230"/>
    <w:rsid w:val="00404058"/>
    <w:rsid w:val="00421BF3"/>
    <w:rsid w:val="00461257"/>
    <w:rsid w:val="00470FE0"/>
    <w:rsid w:val="00491409"/>
    <w:rsid w:val="004A1902"/>
    <w:rsid w:val="004C440B"/>
    <w:rsid w:val="004E7B65"/>
    <w:rsid w:val="004F36B6"/>
    <w:rsid w:val="004F3BB0"/>
    <w:rsid w:val="005025A8"/>
    <w:rsid w:val="005204E5"/>
    <w:rsid w:val="005517B0"/>
    <w:rsid w:val="005C5CCA"/>
    <w:rsid w:val="005D1B6E"/>
    <w:rsid w:val="005D3A70"/>
    <w:rsid w:val="005F4C4F"/>
    <w:rsid w:val="005F5463"/>
    <w:rsid w:val="00625F22"/>
    <w:rsid w:val="00634803"/>
    <w:rsid w:val="00665052"/>
    <w:rsid w:val="006833A0"/>
    <w:rsid w:val="006B5834"/>
    <w:rsid w:val="008534D3"/>
    <w:rsid w:val="00853687"/>
    <w:rsid w:val="0087025D"/>
    <w:rsid w:val="00884042"/>
    <w:rsid w:val="008F0887"/>
    <w:rsid w:val="00901EE8"/>
    <w:rsid w:val="0099216D"/>
    <w:rsid w:val="009A5673"/>
    <w:rsid w:val="009D01BA"/>
    <w:rsid w:val="009D6225"/>
    <w:rsid w:val="00A3619D"/>
    <w:rsid w:val="00A54039"/>
    <w:rsid w:val="00A667A3"/>
    <w:rsid w:val="00A709A1"/>
    <w:rsid w:val="00AE0DC2"/>
    <w:rsid w:val="00AE11ED"/>
    <w:rsid w:val="00B67762"/>
    <w:rsid w:val="00BB0A94"/>
    <w:rsid w:val="00BB4DC9"/>
    <w:rsid w:val="00BF0E83"/>
    <w:rsid w:val="00C10D66"/>
    <w:rsid w:val="00C261D6"/>
    <w:rsid w:val="00C814FE"/>
    <w:rsid w:val="00CF7C19"/>
    <w:rsid w:val="00D248C0"/>
    <w:rsid w:val="00D37ECF"/>
    <w:rsid w:val="00D50651"/>
    <w:rsid w:val="00D76A89"/>
    <w:rsid w:val="00DB4F9E"/>
    <w:rsid w:val="00DC75F0"/>
    <w:rsid w:val="00DE1BCD"/>
    <w:rsid w:val="00E0605E"/>
    <w:rsid w:val="00E73FD4"/>
    <w:rsid w:val="00EA6343"/>
    <w:rsid w:val="00EF015B"/>
    <w:rsid w:val="00F02785"/>
    <w:rsid w:val="00F07FE7"/>
    <w:rsid w:val="00F14A4E"/>
    <w:rsid w:val="00F71DED"/>
    <w:rsid w:val="00FA3562"/>
    <w:rsid w:val="00FB5AF8"/>
    <w:rsid w:val="00FD1ECE"/>
    <w:rsid w:val="00FE6545"/>
    <w:rsid w:val="00FE69F0"/>
    <w:rsid w:val="00FF1C7A"/>
    <w:rsid w:val="07C0833E"/>
    <w:rsid w:val="089F9FBB"/>
    <w:rsid w:val="520DF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B7A0"/>
  <w15:docId w15:val="{B22B6EC4-A99B-404B-8FE6-D879CF8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ind w:left="0" w:firstLine="0"/>
      <w:outlineLvl w:val="0"/>
    </w:pPr>
    <w:rPr>
      <w:b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200"/>
      <w:ind w:left="0" w:firstLine="0"/>
      <w:outlineLvl w:val="1"/>
    </w:pPr>
    <w:rPr>
      <w:b/>
      <w:sz w:val="24"/>
      <w:szCs w:val="32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/>
      <w:ind w:left="0" w:firstLine="0"/>
      <w:outlineLvl w:val="2"/>
    </w:pPr>
    <w:rPr>
      <w:b/>
      <w:sz w:val="20"/>
    </w:rPr>
  </w:style>
  <w:style w:type="paragraph" w:styleId="Heading4">
    <w:name w:val="heading 4"/>
    <w:basedOn w:val="Heading"/>
    <w:next w:val="BodyText"/>
    <w:uiPriority w:val="9"/>
    <w:semiHidden/>
    <w:unhideWhenUsed/>
    <w:qFormat/>
    <w:pPr>
      <w:numPr>
        <w:ilvl w:val="3"/>
        <w:numId w:val="1"/>
      </w:numPr>
      <w:spacing w:before="120"/>
      <w:ind w:left="0" w:firstLine="0"/>
      <w:outlineLvl w:val="3"/>
    </w:pPr>
    <w:rPr>
      <w:iCs/>
      <w:sz w:val="20"/>
      <w:szCs w:val="27"/>
    </w:rPr>
  </w:style>
  <w:style w:type="paragraph" w:styleId="Heading5">
    <w:name w:val="heading 5"/>
    <w:basedOn w:val="Heading"/>
    <w:next w:val="BodyText"/>
    <w:uiPriority w:val="9"/>
    <w:semiHidden/>
    <w:unhideWhenUsed/>
    <w:qFormat/>
    <w:pPr>
      <w:numPr>
        <w:ilvl w:val="4"/>
        <w:numId w:val="1"/>
      </w:numPr>
      <w:spacing w:before="120" w:after="60"/>
      <w:ind w:left="0" w:firstLine="0"/>
      <w:outlineLvl w:val="4"/>
    </w:pPr>
    <w:rPr>
      <w:sz w:val="18"/>
      <w:szCs w:val="24"/>
    </w:rPr>
  </w:style>
  <w:style w:type="paragraph" w:styleId="Heading6">
    <w:name w:val="heading 6"/>
    <w:basedOn w:val="Heading"/>
    <w:next w:val="BodyText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  <w:sz w:val="18"/>
      <w:szCs w:val="24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spacing w:before="60" w:after="60"/>
      <w:ind w:left="0" w:firstLine="0"/>
      <w:outlineLvl w:val="6"/>
    </w:pPr>
    <w:rPr>
      <w:b/>
      <w:sz w:val="22"/>
      <w:szCs w:val="22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spacing w:before="60" w:after="60"/>
      <w:ind w:left="0" w:firstLine="0"/>
      <w:outlineLvl w:val="7"/>
    </w:pPr>
    <w:rPr>
      <w:b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44" w:line="276" w:lineRule="auto"/>
    </w:pPr>
    <w:rPr>
      <w:sz w:val="20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angingIndent">
    <w:name w:val="Hanging Indent"/>
    <w:basedOn w:val="Normal"/>
    <w:qFormat/>
    <w:pPr>
      <w:spacing w:after="144"/>
      <w:ind w:left="720" w:hanging="720"/>
    </w:pPr>
    <w:rPr>
      <w:sz w:val="20"/>
    </w:rPr>
  </w:style>
  <w:style w:type="paragraph" w:styleId="BodyTextIndent">
    <w:name w:val="Body Text Indent"/>
    <w:basedOn w:val="BodyText"/>
  </w:style>
  <w:style w:type="paragraph" w:customStyle="1" w:styleId="TextBodyCentered">
    <w:name w:val="Text Body Centered"/>
    <w:basedOn w:val="BodyText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DB4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F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093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A0937"/>
    <w:rPr>
      <w:rFonts w:ascii="Arial" w:hAnsi="Arial"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A093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A0937"/>
    <w:rPr>
      <w:rFonts w:ascii="Arial" w:hAnsi="Arial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111/j.1749-8198.2011.00449.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030913331454069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t1086@txsta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AC18D9167040B343E66BA792360F" ma:contentTypeVersion="17" ma:contentTypeDescription="Create a new document." ma:contentTypeScope="" ma:versionID="fa1bd121434f7f08268e65cf2e4a3b26">
  <xsd:schema xmlns:xsd="http://www.w3.org/2001/XMLSchema" xmlns:xs="http://www.w3.org/2001/XMLSchema" xmlns:p="http://schemas.microsoft.com/office/2006/metadata/properties" xmlns:ns1="http://schemas.microsoft.com/sharepoint/v3" xmlns:ns3="38ae5b8f-f462-4440-a5dd-9b7f837c1630" xmlns:ns4="3a4ca36d-3634-4907-9686-1059fdce6d09" targetNamespace="http://schemas.microsoft.com/office/2006/metadata/properties" ma:root="true" ma:fieldsID="25a9d25c25d2562df34ea0b88774f3b1" ns1:_="" ns3:_="" ns4:_="">
    <xsd:import namespace="http://schemas.microsoft.com/sharepoint/v3"/>
    <xsd:import namespace="38ae5b8f-f462-4440-a5dd-9b7f837c1630"/>
    <xsd:import namespace="3a4ca36d-3634-4907-9686-1059fdce6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5b8f-f462-4440-a5dd-9b7f837c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a36d-3634-4907-9686-1059fdce6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8ae5b8f-f462-4440-a5dd-9b7f837c1630" xsi:nil="true"/>
  </documentManagement>
</p:properties>
</file>

<file path=customXml/itemProps1.xml><?xml version="1.0" encoding="utf-8"?>
<ds:datastoreItem xmlns:ds="http://schemas.openxmlformats.org/officeDocument/2006/customXml" ds:itemID="{89600CF3-748E-4E6C-99C1-E4A5C4360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e5b8f-f462-4440-a5dd-9b7f837c1630"/>
    <ds:schemaRef ds:uri="3a4ca36d-3634-4907-9686-1059fdce6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86D92-5797-4FEF-9397-2A1D3AD85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F5149-D6C8-4AD6-BA3C-763CEDDA29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ae5b8f-f462-4440-a5dd-9b7f837c1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Report</vt:lpstr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Report</dc:title>
  <dc:subject/>
  <dc:creator>Townsend, Christi</dc:creator>
  <dc:description/>
  <cp:lastModifiedBy>Townsend, Christi</cp:lastModifiedBy>
  <cp:revision>43</cp:revision>
  <dcterms:created xsi:type="dcterms:W3CDTF">2023-01-29T17:44:00Z</dcterms:created>
  <dcterms:modified xsi:type="dcterms:W3CDTF">2025-01-22T21:49:00Z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0x010100BA70AC18D9167040B343E66BA792360F</vt:lpwstr>
  </property>
</Properties>
</file>